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1054" w:rsidRPr="008F1054" w:rsidRDefault="008F1054" w:rsidP="008F1054">
      <w:pPr>
        <w:jc w:val="left"/>
        <w:rPr>
          <w:rFonts w:ascii="隶书" w:eastAsia="隶书" w:hAnsi="Times New Roman" w:cs="Times New Roman" w:hint="eastAsia"/>
          <w:b/>
          <w:sz w:val="72"/>
          <w:szCs w:val="72"/>
        </w:rPr>
      </w:pPr>
      <w:bookmarkStart w:id="0" w:name="_Toc262302981"/>
      <w:bookmarkStart w:id="1" w:name="_Toc262303892"/>
      <w:bookmarkStart w:id="2" w:name="_Toc262303936"/>
      <w:bookmarkStart w:id="3" w:name="_Toc262304362"/>
      <w:r>
        <w:rPr>
          <w:rFonts w:ascii="隶书" w:eastAsia="隶书" w:hAnsi="Times New Roman" w:cs="Times New Roman"/>
          <w:b/>
          <w:noProof/>
          <w:sz w:val="72"/>
          <w:szCs w:val="72"/>
        </w:rPr>
        <w:drawing>
          <wp:inline distT="0" distB="0" distL="0" distR="0" wp14:anchorId="4CD0E53E">
            <wp:extent cx="666750" cy="66675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666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8F1054">
        <w:rPr>
          <w:rFonts w:ascii="隶书" w:eastAsia="隶书" w:hAnsi="Times New Roman" w:cs="Times New Roman" w:hint="eastAsia"/>
          <w:b/>
          <w:sz w:val="72"/>
          <w:szCs w:val="72"/>
        </w:rPr>
        <w:t>上海立信会计金融学院</w:t>
      </w:r>
    </w:p>
    <w:p w:rsidR="008F1054" w:rsidRPr="008F1054" w:rsidRDefault="008F1054" w:rsidP="008F1054">
      <w:pPr>
        <w:jc w:val="center"/>
        <w:rPr>
          <w:rFonts w:ascii="隶书" w:eastAsia="隶书" w:hAnsi="Calibri" w:cs="Arial"/>
          <w:b/>
          <w:sz w:val="48"/>
          <w:szCs w:val="48"/>
        </w:rPr>
      </w:pPr>
      <w:bookmarkStart w:id="4" w:name="_Toc262303937"/>
      <w:bookmarkStart w:id="5" w:name="_Toc262304363"/>
      <w:bookmarkStart w:id="6" w:name="_Toc262303893"/>
      <w:bookmarkStart w:id="7" w:name="_Toc262302982"/>
      <w:bookmarkEnd w:id="0"/>
      <w:bookmarkEnd w:id="1"/>
      <w:bookmarkEnd w:id="2"/>
      <w:bookmarkEnd w:id="3"/>
      <w:r w:rsidRPr="008F1054">
        <w:rPr>
          <w:rFonts w:ascii="隶书" w:eastAsia="隶书" w:hAnsi="Calibri" w:cs="Arial" w:hint="eastAsia"/>
          <w:b/>
          <w:sz w:val="48"/>
          <w:szCs w:val="48"/>
        </w:rPr>
        <w:t>高等教育自学考试</w:t>
      </w:r>
    </w:p>
    <w:p w:rsidR="008F1054" w:rsidRPr="008F1054" w:rsidRDefault="008F1054" w:rsidP="008F1054">
      <w:pPr>
        <w:jc w:val="center"/>
        <w:rPr>
          <w:rFonts w:ascii="黑体" w:eastAsia="黑体" w:hAnsi="宋体" w:cs="Arial" w:hint="eastAsia"/>
          <w:sz w:val="44"/>
          <w:szCs w:val="44"/>
          <w:u w:val="single"/>
        </w:rPr>
      </w:pPr>
      <w:r w:rsidRPr="008F1054">
        <w:rPr>
          <w:rFonts w:ascii="隶书" w:eastAsia="隶书" w:hAnsi="Calibri" w:cs="Arial"/>
          <w:b/>
          <w:sz w:val="48"/>
          <w:szCs w:val="48"/>
        </w:rPr>
        <w:t>《房地产投资（实践）》课程</w:t>
      </w:r>
      <w:r w:rsidRPr="008F1054">
        <w:rPr>
          <w:rFonts w:ascii="隶书" w:eastAsia="隶书" w:hAnsi="Calibri" w:cs="Arial" w:hint="eastAsia"/>
          <w:b/>
          <w:sz w:val="48"/>
          <w:szCs w:val="48"/>
        </w:rPr>
        <w:t>论文</w:t>
      </w:r>
      <w:bookmarkEnd w:id="4"/>
      <w:bookmarkEnd w:id="5"/>
      <w:bookmarkEnd w:id="6"/>
      <w:bookmarkEnd w:id="7"/>
    </w:p>
    <w:p w:rsidR="008F1054" w:rsidRPr="008F1054" w:rsidRDefault="008F1054" w:rsidP="008F1054">
      <w:pPr>
        <w:jc w:val="center"/>
        <w:rPr>
          <w:rFonts w:ascii="黑体" w:eastAsia="黑体" w:hAnsi="宋体" w:cs="Arial"/>
          <w:sz w:val="44"/>
          <w:szCs w:val="44"/>
          <w:u w:val="single"/>
        </w:rPr>
      </w:pPr>
    </w:p>
    <w:p w:rsidR="008F1054" w:rsidRPr="008F1054" w:rsidRDefault="008F1054" w:rsidP="008F1054">
      <w:pPr>
        <w:widowControl/>
        <w:jc w:val="left"/>
        <w:rPr>
          <w:rFonts w:ascii="Calibri" w:eastAsia="宋体" w:hAnsi="Calibri" w:cs="Arial" w:hint="eastAsia"/>
          <w:sz w:val="24"/>
        </w:rPr>
      </w:pPr>
    </w:p>
    <w:p w:rsidR="008F1054" w:rsidRPr="008F1054" w:rsidRDefault="008F1054" w:rsidP="008F1054">
      <w:pPr>
        <w:jc w:val="center"/>
        <w:rPr>
          <w:rFonts w:ascii="黑体" w:eastAsia="黑体" w:hAnsi="黑体" w:cs="Arial" w:hint="eastAsia"/>
          <w:sz w:val="36"/>
          <w:szCs w:val="36"/>
        </w:rPr>
      </w:pPr>
      <w:r w:rsidRPr="008F1054">
        <w:rPr>
          <w:rFonts w:ascii="黑体" w:eastAsia="黑体" w:hAnsi="黑体" w:cs="Arial"/>
          <w:sz w:val="36"/>
          <w:szCs w:val="36"/>
        </w:rPr>
        <w:t>上海市写字楼租赁市场调查报告（举例）</w:t>
      </w:r>
    </w:p>
    <w:p w:rsidR="008F1054" w:rsidRPr="008F1054" w:rsidRDefault="008F1054" w:rsidP="008F1054">
      <w:pPr>
        <w:rPr>
          <w:rFonts w:ascii="Calibri" w:eastAsia="宋体" w:hAnsi="Calibri" w:cs="Arial" w:hint="eastAsia"/>
          <w:sz w:val="24"/>
        </w:rPr>
      </w:pPr>
    </w:p>
    <w:p w:rsidR="008F1054" w:rsidRPr="008F1054" w:rsidRDefault="008F1054" w:rsidP="008F1054">
      <w:pPr>
        <w:rPr>
          <w:rFonts w:ascii="Calibri" w:eastAsia="宋体" w:hAnsi="Calibri" w:cs="Arial" w:hint="eastAsia"/>
          <w:sz w:val="24"/>
        </w:rPr>
      </w:pPr>
    </w:p>
    <w:p w:rsidR="008F1054" w:rsidRPr="008F1054" w:rsidRDefault="008F1054" w:rsidP="008F1054">
      <w:pPr>
        <w:rPr>
          <w:rFonts w:ascii="Calibri" w:eastAsia="宋体" w:hAnsi="Calibri" w:cs="Arial" w:hint="eastAsia"/>
          <w:sz w:val="24"/>
        </w:rPr>
      </w:pPr>
    </w:p>
    <w:p w:rsidR="008F1054" w:rsidRPr="008F1054" w:rsidRDefault="008F1054" w:rsidP="008F1054">
      <w:pPr>
        <w:rPr>
          <w:rFonts w:ascii="Calibri" w:eastAsia="宋体" w:hAnsi="Calibri" w:cs="Arial" w:hint="eastAsia"/>
          <w:sz w:val="24"/>
        </w:rPr>
      </w:pPr>
    </w:p>
    <w:p w:rsidR="008F1054" w:rsidRPr="008F1054" w:rsidRDefault="008F1054" w:rsidP="008F1054">
      <w:pPr>
        <w:spacing w:line="360" w:lineRule="auto"/>
        <w:ind w:firstLineChars="600" w:firstLine="1920"/>
        <w:rPr>
          <w:rFonts w:ascii="华文新魏" w:eastAsia="华文新魏" w:hAnsi="Calibri" w:cs="Arial" w:hint="eastAsia"/>
          <w:sz w:val="30"/>
          <w:szCs w:val="30"/>
          <w:u w:val="single"/>
        </w:rPr>
      </w:pPr>
      <w:r w:rsidRPr="008F1054">
        <w:rPr>
          <w:rFonts w:ascii="楷体_GB2312" w:eastAsia="楷体_GB2312" w:hAnsi="Calibri" w:cs="Arial" w:hint="eastAsia"/>
          <w:sz w:val="32"/>
          <w:szCs w:val="32"/>
        </w:rPr>
        <w:t>学生姓名</w:t>
      </w:r>
      <w:r w:rsidRPr="008F1054">
        <w:rPr>
          <w:rFonts w:ascii="楷体_GB2312" w:eastAsia="楷体_GB2312" w:hAnsi="Calibri" w:cs="Arial"/>
          <w:sz w:val="32"/>
          <w:szCs w:val="32"/>
        </w:rPr>
        <w:t>：________________</w:t>
      </w:r>
      <w:r w:rsidRPr="008F1054">
        <w:rPr>
          <w:rFonts w:ascii="华文新魏" w:eastAsia="华文新魏" w:hAnsi="Calibri" w:cs="Arial"/>
          <w:sz w:val="30"/>
          <w:szCs w:val="30"/>
          <w:u w:val="single"/>
        </w:rPr>
        <w:t xml:space="preserve"> </w:t>
      </w:r>
    </w:p>
    <w:p w:rsidR="008F1054" w:rsidRPr="008F1054" w:rsidRDefault="008F1054" w:rsidP="008F1054">
      <w:pPr>
        <w:spacing w:line="360" w:lineRule="auto"/>
        <w:ind w:firstLineChars="600" w:firstLine="1920"/>
        <w:rPr>
          <w:rFonts w:ascii="华文新魏" w:eastAsia="华文新魏" w:hAnsi="Calibri" w:cs="Arial" w:hint="eastAsia"/>
          <w:sz w:val="30"/>
          <w:szCs w:val="30"/>
        </w:rPr>
      </w:pPr>
      <w:r w:rsidRPr="008F1054">
        <w:rPr>
          <w:rFonts w:ascii="楷体_GB2312" w:eastAsia="楷体_GB2312" w:hAnsi="Calibri" w:cs="Arial" w:hint="eastAsia"/>
          <w:sz w:val="32"/>
          <w:szCs w:val="32"/>
        </w:rPr>
        <w:t>专    业</w:t>
      </w:r>
      <w:r w:rsidRPr="008F1054">
        <w:rPr>
          <w:rFonts w:ascii="楷体_GB2312" w:eastAsia="楷体_GB2312" w:hAnsi="Calibri" w:cs="Arial"/>
          <w:sz w:val="32"/>
          <w:szCs w:val="32"/>
        </w:rPr>
        <w:t>：________________</w:t>
      </w:r>
    </w:p>
    <w:p w:rsidR="008F1054" w:rsidRPr="008F1054" w:rsidRDefault="008F1054" w:rsidP="008F1054">
      <w:pPr>
        <w:spacing w:line="360" w:lineRule="auto"/>
        <w:ind w:firstLineChars="600" w:firstLine="1920"/>
        <w:rPr>
          <w:rFonts w:ascii="华文新魏" w:eastAsia="华文新魏" w:hAnsi="Calibri" w:cs="Arial"/>
          <w:sz w:val="30"/>
          <w:szCs w:val="30"/>
        </w:rPr>
      </w:pPr>
      <w:r w:rsidRPr="008F1054">
        <w:rPr>
          <w:rFonts w:ascii="楷体_GB2312" w:eastAsia="楷体_GB2312" w:hAnsi="Calibri" w:cs="Arial" w:hint="eastAsia"/>
          <w:sz w:val="32"/>
          <w:szCs w:val="32"/>
        </w:rPr>
        <w:t>准考证号</w:t>
      </w:r>
      <w:r w:rsidRPr="008F1054">
        <w:rPr>
          <w:rFonts w:ascii="楷体_GB2312" w:eastAsia="楷体_GB2312" w:hAnsi="Calibri" w:cs="Arial"/>
          <w:sz w:val="32"/>
          <w:szCs w:val="32"/>
        </w:rPr>
        <w:t>:</w:t>
      </w:r>
      <w:r w:rsidRPr="008F1054">
        <w:rPr>
          <w:rFonts w:ascii="华文新魏" w:eastAsia="华文新魏" w:hAnsi="Calibri" w:cs="Arial"/>
          <w:sz w:val="30"/>
          <w:szCs w:val="30"/>
        </w:rPr>
        <w:t xml:space="preserve"> __________________</w:t>
      </w:r>
    </w:p>
    <w:p w:rsidR="008F1054" w:rsidRPr="008F1054" w:rsidRDefault="008F1054" w:rsidP="008F1054">
      <w:pPr>
        <w:spacing w:line="360" w:lineRule="auto"/>
        <w:ind w:firstLineChars="600" w:firstLine="1920"/>
        <w:rPr>
          <w:rFonts w:ascii="楷体_GB2312" w:eastAsia="楷体_GB2312" w:hAnsi="Calibri" w:cs="Arial"/>
          <w:sz w:val="24"/>
        </w:rPr>
      </w:pPr>
      <w:r w:rsidRPr="008F1054">
        <w:rPr>
          <w:rFonts w:ascii="楷体_GB2312" w:eastAsia="楷体_GB2312" w:hAnsi="Calibri" w:cs="Arial"/>
          <w:sz w:val="32"/>
          <w:szCs w:val="32"/>
        </w:rPr>
        <w:t>评分表</w:t>
      </w:r>
      <w:r w:rsidRPr="008F1054">
        <w:rPr>
          <w:rFonts w:ascii="楷体_GB2312" w:eastAsia="楷体_GB2312" w:hAnsi="Calibri" w:cs="Arial" w:hint="eastAsia"/>
          <w:sz w:val="24"/>
        </w:rPr>
        <w:tab/>
      </w:r>
    </w:p>
    <w:tbl>
      <w:tblPr>
        <w:tblStyle w:val="a5"/>
        <w:tblW w:w="0" w:type="auto"/>
        <w:tblInd w:w="1129" w:type="dxa"/>
        <w:tblLook w:val="04A0" w:firstRow="1" w:lastRow="0" w:firstColumn="1" w:lastColumn="0" w:noHBand="0" w:noVBand="1"/>
      </w:tblPr>
      <w:tblGrid>
        <w:gridCol w:w="1756"/>
        <w:gridCol w:w="2885"/>
        <w:gridCol w:w="2163"/>
      </w:tblGrid>
      <w:tr w:rsidR="008F1054" w:rsidRPr="008F1054" w:rsidTr="0089355F">
        <w:trPr>
          <w:trHeight w:val="510"/>
        </w:trPr>
        <w:tc>
          <w:tcPr>
            <w:tcW w:w="1756" w:type="dxa"/>
            <w:vAlign w:val="center"/>
          </w:tcPr>
          <w:p w:rsidR="008F1054" w:rsidRPr="008F1054" w:rsidRDefault="008F1054" w:rsidP="008F1054">
            <w:pPr>
              <w:tabs>
                <w:tab w:val="left" w:pos="823"/>
              </w:tabs>
              <w:jc w:val="center"/>
              <w:rPr>
                <w:rFonts w:ascii="宋体" w:eastAsia="宋体" w:hAnsi="宋体" w:cs="Arial"/>
                <w:b/>
                <w:sz w:val="24"/>
              </w:rPr>
            </w:pPr>
            <w:r w:rsidRPr="008F1054">
              <w:rPr>
                <w:rFonts w:ascii="宋体" w:eastAsia="宋体" w:hAnsi="宋体" w:cs="Arial"/>
                <w:b/>
                <w:sz w:val="24"/>
              </w:rPr>
              <w:t>评分项目</w:t>
            </w:r>
          </w:p>
        </w:tc>
        <w:tc>
          <w:tcPr>
            <w:tcW w:w="2885" w:type="dxa"/>
            <w:vAlign w:val="center"/>
          </w:tcPr>
          <w:p w:rsidR="008F1054" w:rsidRPr="008F1054" w:rsidRDefault="008F1054" w:rsidP="008F1054">
            <w:pPr>
              <w:tabs>
                <w:tab w:val="left" w:pos="823"/>
              </w:tabs>
              <w:jc w:val="center"/>
              <w:rPr>
                <w:rFonts w:ascii="宋体" w:eastAsia="宋体" w:hAnsi="宋体" w:cs="Arial"/>
                <w:b/>
                <w:sz w:val="24"/>
              </w:rPr>
            </w:pPr>
            <w:r w:rsidRPr="008F1054">
              <w:rPr>
                <w:rFonts w:ascii="宋体" w:eastAsia="宋体" w:hAnsi="宋体" w:cs="Arial"/>
                <w:b/>
                <w:sz w:val="24"/>
              </w:rPr>
              <w:t>满分</w:t>
            </w:r>
          </w:p>
        </w:tc>
        <w:tc>
          <w:tcPr>
            <w:tcW w:w="2163" w:type="dxa"/>
            <w:vAlign w:val="center"/>
          </w:tcPr>
          <w:p w:rsidR="008F1054" w:rsidRPr="008F1054" w:rsidRDefault="008F1054" w:rsidP="008F1054">
            <w:pPr>
              <w:tabs>
                <w:tab w:val="left" w:pos="823"/>
              </w:tabs>
              <w:jc w:val="center"/>
              <w:rPr>
                <w:rFonts w:ascii="宋体" w:eastAsia="宋体" w:hAnsi="宋体" w:cs="Arial"/>
                <w:b/>
                <w:sz w:val="24"/>
              </w:rPr>
            </w:pPr>
            <w:r w:rsidRPr="008F1054">
              <w:rPr>
                <w:rFonts w:ascii="宋体" w:eastAsia="宋体" w:hAnsi="宋体" w:cs="Arial"/>
                <w:b/>
                <w:sz w:val="24"/>
              </w:rPr>
              <w:t>实际得分</w:t>
            </w:r>
          </w:p>
        </w:tc>
      </w:tr>
      <w:tr w:rsidR="008F1054" w:rsidRPr="008F1054" w:rsidTr="0089355F">
        <w:trPr>
          <w:trHeight w:val="510"/>
        </w:trPr>
        <w:tc>
          <w:tcPr>
            <w:tcW w:w="1756" w:type="dxa"/>
            <w:vAlign w:val="center"/>
          </w:tcPr>
          <w:p w:rsidR="008F1054" w:rsidRPr="008F1054" w:rsidRDefault="008F1054" w:rsidP="008F1054">
            <w:pPr>
              <w:tabs>
                <w:tab w:val="left" w:pos="823"/>
              </w:tabs>
              <w:jc w:val="center"/>
              <w:rPr>
                <w:rFonts w:ascii="宋体" w:eastAsia="宋体" w:hAnsi="宋体" w:cs="Arial"/>
                <w:sz w:val="24"/>
              </w:rPr>
            </w:pPr>
            <w:r w:rsidRPr="008F1054">
              <w:rPr>
                <w:rFonts w:ascii="宋体" w:eastAsia="宋体" w:hAnsi="宋体" w:cs="Arial"/>
                <w:sz w:val="24"/>
              </w:rPr>
              <w:t>摘要</w:t>
            </w:r>
          </w:p>
        </w:tc>
        <w:tc>
          <w:tcPr>
            <w:tcW w:w="2885" w:type="dxa"/>
            <w:vAlign w:val="center"/>
          </w:tcPr>
          <w:p w:rsidR="008F1054" w:rsidRPr="008F1054" w:rsidRDefault="008F1054" w:rsidP="008F1054">
            <w:pPr>
              <w:tabs>
                <w:tab w:val="left" w:pos="823"/>
              </w:tabs>
              <w:jc w:val="center"/>
              <w:rPr>
                <w:rFonts w:ascii="宋体" w:eastAsia="宋体" w:hAnsi="宋体" w:cs="Arial"/>
                <w:sz w:val="24"/>
              </w:rPr>
            </w:pPr>
            <w:r w:rsidRPr="008F1054">
              <w:rPr>
                <w:rFonts w:ascii="宋体" w:eastAsia="宋体" w:hAnsi="宋体" w:cs="Arial"/>
                <w:sz w:val="24"/>
              </w:rPr>
              <w:t>10</w:t>
            </w:r>
          </w:p>
        </w:tc>
        <w:tc>
          <w:tcPr>
            <w:tcW w:w="2163" w:type="dxa"/>
            <w:vAlign w:val="center"/>
          </w:tcPr>
          <w:p w:rsidR="008F1054" w:rsidRPr="008F1054" w:rsidRDefault="008F1054" w:rsidP="008F1054">
            <w:pPr>
              <w:tabs>
                <w:tab w:val="left" w:pos="823"/>
              </w:tabs>
              <w:jc w:val="center"/>
              <w:rPr>
                <w:rFonts w:ascii="宋体" w:eastAsia="宋体" w:hAnsi="宋体" w:cs="Arial"/>
                <w:sz w:val="24"/>
              </w:rPr>
            </w:pPr>
          </w:p>
        </w:tc>
      </w:tr>
      <w:tr w:rsidR="008F1054" w:rsidRPr="008F1054" w:rsidTr="0089355F">
        <w:trPr>
          <w:trHeight w:val="510"/>
        </w:trPr>
        <w:tc>
          <w:tcPr>
            <w:tcW w:w="1756" w:type="dxa"/>
            <w:vAlign w:val="center"/>
          </w:tcPr>
          <w:p w:rsidR="008F1054" w:rsidRPr="008F1054" w:rsidRDefault="008F1054" w:rsidP="008F1054">
            <w:pPr>
              <w:tabs>
                <w:tab w:val="left" w:pos="823"/>
              </w:tabs>
              <w:jc w:val="center"/>
              <w:rPr>
                <w:rFonts w:ascii="宋体" w:eastAsia="宋体" w:hAnsi="宋体" w:cs="Arial"/>
                <w:sz w:val="24"/>
              </w:rPr>
            </w:pPr>
            <w:r w:rsidRPr="008F1054">
              <w:rPr>
                <w:rFonts w:ascii="宋体" w:eastAsia="宋体" w:hAnsi="宋体" w:cs="Arial"/>
                <w:sz w:val="24"/>
              </w:rPr>
              <w:t>报告主体</w:t>
            </w:r>
          </w:p>
        </w:tc>
        <w:tc>
          <w:tcPr>
            <w:tcW w:w="2885" w:type="dxa"/>
            <w:vAlign w:val="center"/>
          </w:tcPr>
          <w:p w:rsidR="008F1054" w:rsidRPr="008F1054" w:rsidRDefault="008F1054" w:rsidP="008F1054">
            <w:pPr>
              <w:tabs>
                <w:tab w:val="left" w:pos="823"/>
              </w:tabs>
              <w:jc w:val="center"/>
              <w:rPr>
                <w:rFonts w:ascii="宋体" w:eastAsia="宋体" w:hAnsi="宋体" w:cs="Arial"/>
                <w:sz w:val="24"/>
              </w:rPr>
            </w:pPr>
            <w:r w:rsidRPr="008F1054">
              <w:rPr>
                <w:rFonts w:ascii="宋体" w:eastAsia="宋体" w:hAnsi="宋体" w:cs="Arial"/>
                <w:sz w:val="24"/>
              </w:rPr>
              <w:t>30</w:t>
            </w:r>
          </w:p>
        </w:tc>
        <w:tc>
          <w:tcPr>
            <w:tcW w:w="2163" w:type="dxa"/>
            <w:vAlign w:val="center"/>
          </w:tcPr>
          <w:p w:rsidR="008F1054" w:rsidRPr="008F1054" w:rsidRDefault="008F1054" w:rsidP="008F1054">
            <w:pPr>
              <w:tabs>
                <w:tab w:val="left" w:pos="823"/>
              </w:tabs>
              <w:jc w:val="center"/>
              <w:rPr>
                <w:rFonts w:ascii="宋体" w:eastAsia="宋体" w:hAnsi="宋体" w:cs="Arial"/>
                <w:sz w:val="24"/>
              </w:rPr>
            </w:pPr>
          </w:p>
        </w:tc>
      </w:tr>
      <w:tr w:rsidR="008F1054" w:rsidRPr="008F1054" w:rsidTr="0089355F">
        <w:trPr>
          <w:trHeight w:val="510"/>
        </w:trPr>
        <w:tc>
          <w:tcPr>
            <w:tcW w:w="1756" w:type="dxa"/>
            <w:vAlign w:val="center"/>
          </w:tcPr>
          <w:p w:rsidR="008F1054" w:rsidRPr="008F1054" w:rsidRDefault="008F1054" w:rsidP="008F1054">
            <w:pPr>
              <w:tabs>
                <w:tab w:val="left" w:pos="823"/>
              </w:tabs>
              <w:jc w:val="center"/>
              <w:rPr>
                <w:rFonts w:ascii="宋体" w:eastAsia="宋体" w:hAnsi="宋体" w:cs="Arial"/>
                <w:sz w:val="24"/>
              </w:rPr>
            </w:pPr>
            <w:r w:rsidRPr="008F1054">
              <w:rPr>
                <w:rFonts w:ascii="宋体" w:eastAsia="宋体" w:hAnsi="宋体" w:cs="Arial"/>
                <w:sz w:val="24"/>
              </w:rPr>
              <w:t>数据</w:t>
            </w:r>
          </w:p>
        </w:tc>
        <w:tc>
          <w:tcPr>
            <w:tcW w:w="2885" w:type="dxa"/>
            <w:vAlign w:val="center"/>
          </w:tcPr>
          <w:p w:rsidR="008F1054" w:rsidRPr="008F1054" w:rsidRDefault="008F1054" w:rsidP="008F1054">
            <w:pPr>
              <w:tabs>
                <w:tab w:val="left" w:pos="823"/>
              </w:tabs>
              <w:jc w:val="center"/>
              <w:rPr>
                <w:rFonts w:ascii="宋体" w:eastAsia="宋体" w:hAnsi="宋体" w:cs="Arial"/>
                <w:sz w:val="24"/>
              </w:rPr>
            </w:pPr>
            <w:r w:rsidRPr="008F1054">
              <w:rPr>
                <w:rFonts w:ascii="宋体" w:eastAsia="宋体" w:hAnsi="宋体" w:cs="Arial"/>
                <w:sz w:val="24"/>
              </w:rPr>
              <w:t>30</w:t>
            </w:r>
          </w:p>
        </w:tc>
        <w:tc>
          <w:tcPr>
            <w:tcW w:w="2163" w:type="dxa"/>
            <w:vAlign w:val="center"/>
          </w:tcPr>
          <w:p w:rsidR="008F1054" w:rsidRPr="008F1054" w:rsidRDefault="008F1054" w:rsidP="008F1054">
            <w:pPr>
              <w:tabs>
                <w:tab w:val="left" w:pos="823"/>
              </w:tabs>
              <w:jc w:val="center"/>
              <w:rPr>
                <w:rFonts w:ascii="宋体" w:eastAsia="宋体" w:hAnsi="宋体" w:cs="Arial"/>
                <w:sz w:val="24"/>
              </w:rPr>
            </w:pPr>
          </w:p>
        </w:tc>
      </w:tr>
      <w:tr w:rsidR="008F1054" w:rsidRPr="008F1054" w:rsidTr="0089355F">
        <w:trPr>
          <w:trHeight w:val="510"/>
        </w:trPr>
        <w:tc>
          <w:tcPr>
            <w:tcW w:w="1756" w:type="dxa"/>
            <w:vAlign w:val="center"/>
          </w:tcPr>
          <w:p w:rsidR="008F1054" w:rsidRPr="008F1054" w:rsidRDefault="008F1054" w:rsidP="008F1054">
            <w:pPr>
              <w:tabs>
                <w:tab w:val="left" w:pos="823"/>
              </w:tabs>
              <w:jc w:val="center"/>
              <w:rPr>
                <w:rFonts w:ascii="宋体" w:eastAsia="宋体" w:hAnsi="宋体" w:cs="Arial"/>
                <w:sz w:val="24"/>
              </w:rPr>
            </w:pPr>
            <w:r w:rsidRPr="008F1054">
              <w:rPr>
                <w:rFonts w:ascii="宋体" w:eastAsia="宋体" w:hAnsi="宋体" w:cs="Arial"/>
                <w:sz w:val="24"/>
              </w:rPr>
              <w:t>结论建议</w:t>
            </w:r>
          </w:p>
        </w:tc>
        <w:tc>
          <w:tcPr>
            <w:tcW w:w="2885" w:type="dxa"/>
            <w:vAlign w:val="center"/>
          </w:tcPr>
          <w:p w:rsidR="008F1054" w:rsidRPr="008F1054" w:rsidRDefault="008F1054" w:rsidP="008F1054">
            <w:pPr>
              <w:tabs>
                <w:tab w:val="left" w:pos="823"/>
              </w:tabs>
              <w:jc w:val="center"/>
              <w:rPr>
                <w:rFonts w:ascii="宋体" w:eastAsia="宋体" w:hAnsi="宋体" w:cs="Arial"/>
                <w:sz w:val="24"/>
              </w:rPr>
            </w:pPr>
            <w:r w:rsidRPr="008F1054">
              <w:rPr>
                <w:rFonts w:ascii="宋体" w:eastAsia="宋体" w:hAnsi="宋体" w:cs="Arial"/>
                <w:sz w:val="24"/>
              </w:rPr>
              <w:t>20</w:t>
            </w:r>
          </w:p>
        </w:tc>
        <w:tc>
          <w:tcPr>
            <w:tcW w:w="2163" w:type="dxa"/>
            <w:vAlign w:val="center"/>
          </w:tcPr>
          <w:p w:rsidR="008F1054" w:rsidRPr="008F1054" w:rsidRDefault="008F1054" w:rsidP="008F1054">
            <w:pPr>
              <w:tabs>
                <w:tab w:val="left" w:pos="823"/>
              </w:tabs>
              <w:jc w:val="center"/>
              <w:rPr>
                <w:rFonts w:ascii="宋体" w:eastAsia="宋体" w:hAnsi="宋体" w:cs="Arial"/>
                <w:sz w:val="24"/>
              </w:rPr>
            </w:pPr>
          </w:p>
        </w:tc>
      </w:tr>
      <w:tr w:rsidR="008F1054" w:rsidRPr="008F1054" w:rsidTr="0089355F">
        <w:trPr>
          <w:trHeight w:val="510"/>
        </w:trPr>
        <w:tc>
          <w:tcPr>
            <w:tcW w:w="1756" w:type="dxa"/>
            <w:vAlign w:val="center"/>
          </w:tcPr>
          <w:p w:rsidR="008F1054" w:rsidRPr="008F1054" w:rsidRDefault="008F1054" w:rsidP="008F1054">
            <w:pPr>
              <w:tabs>
                <w:tab w:val="left" w:pos="823"/>
              </w:tabs>
              <w:jc w:val="center"/>
              <w:rPr>
                <w:rFonts w:ascii="宋体" w:eastAsia="宋体" w:hAnsi="宋体" w:cs="Arial"/>
                <w:sz w:val="24"/>
              </w:rPr>
            </w:pPr>
            <w:r w:rsidRPr="008F1054">
              <w:rPr>
                <w:rFonts w:ascii="宋体" w:eastAsia="宋体" w:hAnsi="宋体" w:cs="Arial"/>
                <w:sz w:val="24"/>
              </w:rPr>
              <w:t>格式</w:t>
            </w:r>
          </w:p>
        </w:tc>
        <w:tc>
          <w:tcPr>
            <w:tcW w:w="2885" w:type="dxa"/>
            <w:vAlign w:val="center"/>
          </w:tcPr>
          <w:p w:rsidR="008F1054" w:rsidRPr="008F1054" w:rsidRDefault="008F1054" w:rsidP="008F1054">
            <w:pPr>
              <w:tabs>
                <w:tab w:val="left" w:pos="823"/>
              </w:tabs>
              <w:jc w:val="center"/>
              <w:rPr>
                <w:rFonts w:ascii="宋体" w:eastAsia="宋体" w:hAnsi="宋体" w:cs="Arial"/>
                <w:sz w:val="24"/>
              </w:rPr>
            </w:pPr>
            <w:r w:rsidRPr="008F1054">
              <w:rPr>
                <w:rFonts w:ascii="宋体" w:eastAsia="宋体" w:hAnsi="宋体" w:cs="Arial"/>
                <w:sz w:val="24"/>
              </w:rPr>
              <w:t>10</w:t>
            </w:r>
          </w:p>
        </w:tc>
        <w:tc>
          <w:tcPr>
            <w:tcW w:w="2163" w:type="dxa"/>
            <w:vAlign w:val="center"/>
          </w:tcPr>
          <w:p w:rsidR="008F1054" w:rsidRPr="008F1054" w:rsidRDefault="008F1054" w:rsidP="008F1054">
            <w:pPr>
              <w:tabs>
                <w:tab w:val="left" w:pos="823"/>
              </w:tabs>
              <w:jc w:val="center"/>
              <w:rPr>
                <w:rFonts w:ascii="宋体" w:eastAsia="宋体" w:hAnsi="宋体" w:cs="Arial"/>
                <w:sz w:val="24"/>
              </w:rPr>
            </w:pPr>
          </w:p>
        </w:tc>
      </w:tr>
      <w:tr w:rsidR="008F1054" w:rsidRPr="008F1054" w:rsidTr="0089355F">
        <w:trPr>
          <w:trHeight w:val="510"/>
        </w:trPr>
        <w:tc>
          <w:tcPr>
            <w:tcW w:w="4641" w:type="dxa"/>
            <w:gridSpan w:val="2"/>
            <w:vAlign w:val="center"/>
          </w:tcPr>
          <w:p w:rsidR="008F1054" w:rsidRPr="008F1054" w:rsidRDefault="008F1054" w:rsidP="008F1054">
            <w:pPr>
              <w:tabs>
                <w:tab w:val="left" w:pos="823"/>
              </w:tabs>
              <w:jc w:val="center"/>
              <w:rPr>
                <w:rFonts w:ascii="宋体" w:eastAsia="宋体" w:hAnsi="宋体" w:cs="Arial"/>
                <w:sz w:val="24"/>
              </w:rPr>
            </w:pPr>
            <w:r w:rsidRPr="008F1054">
              <w:rPr>
                <w:rFonts w:ascii="宋体" w:eastAsia="宋体" w:hAnsi="宋体" w:cs="Arial"/>
                <w:sz w:val="24"/>
              </w:rPr>
              <w:t>满分</w:t>
            </w:r>
          </w:p>
        </w:tc>
        <w:tc>
          <w:tcPr>
            <w:tcW w:w="2163" w:type="dxa"/>
            <w:vAlign w:val="center"/>
          </w:tcPr>
          <w:p w:rsidR="008F1054" w:rsidRPr="008F1054" w:rsidRDefault="008F1054" w:rsidP="008F1054">
            <w:pPr>
              <w:tabs>
                <w:tab w:val="left" w:pos="823"/>
              </w:tabs>
              <w:jc w:val="center"/>
              <w:rPr>
                <w:rFonts w:ascii="宋体" w:eastAsia="宋体" w:hAnsi="宋体" w:cs="Arial"/>
                <w:sz w:val="24"/>
              </w:rPr>
            </w:pPr>
          </w:p>
        </w:tc>
      </w:tr>
      <w:tr w:rsidR="008F1054" w:rsidRPr="008F1054" w:rsidTr="0089355F">
        <w:trPr>
          <w:trHeight w:val="510"/>
        </w:trPr>
        <w:tc>
          <w:tcPr>
            <w:tcW w:w="4641" w:type="dxa"/>
            <w:gridSpan w:val="2"/>
            <w:vAlign w:val="center"/>
          </w:tcPr>
          <w:p w:rsidR="008F1054" w:rsidRPr="008F1054" w:rsidRDefault="008F1054" w:rsidP="008F1054">
            <w:pPr>
              <w:tabs>
                <w:tab w:val="left" w:pos="823"/>
              </w:tabs>
              <w:jc w:val="center"/>
              <w:rPr>
                <w:rFonts w:ascii="宋体" w:eastAsia="宋体" w:hAnsi="宋体" w:cs="Arial"/>
                <w:sz w:val="24"/>
              </w:rPr>
            </w:pPr>
            <w:r w:rsidRPr="008F1054">
              <w:rPr>
                <w:rFonts w:ascii="宋体" w:eastAsia="宋体" w:hAnsi="宋体" w:cs="Arial"/>
                <w:sz w:val="24"/>
              </w:rPr>
              <w:t>评阅人</w:t>
            </w:r>
          </w:p>
        </w:tc>
        <w:tc>
          <w:tcPr>
            <w:tcW w:w="2163" w:type="dxa"/>
            <w:vAlign w:val="center"/>
          </w:tcPr>
          <w:p w:rsidR="008F1054" w:rsidRPr="008F1054" w:rsidRDefault="008F1054" w:rsidP="008F1054">
            <w:pPr>
              <w:tabs>
                <w:tab w:val="left" w:pos="823"/>
              </w:tabs>
              <w:jc w:val="center"/>
              <w:rPr>
                <w:rFonts w:ascii="宋体" w:eastAsia="宋体" w:hAnsi="宋体" w:cs="Arial"/>
                <w:sz w:val="24"/>
              </w:rPr>
            </w:pPr>
          </w:p>
        </w:tc>
      </w:tr>
    </w:tbl>
    <w:p w:rsidR="008F1054" w:rsidRPr="008F1054" w:rsidRDefault="008F1054" w:rsidP="008F1054">
      <w:pPr>
        <w:tabs>
          <w:tab w:val="left" w:pos="823"/>
        </w:tabs>
        <w:jc w:val="left"/>
        <w:rPr>
          <w:rFonts w:ascii="楷体_GB2312" w:eastAsia="楷体_GB2312" w:hAnsi="Calibri" w:cs="Arial" w:hint="eastAsia"/>
          <w:sz w:val="24"/>
        </w:rPr>
      </w:pPr>
    </w:p>
    <w:p w:rsidR="008F1054" w:rsidRPr="008F1054" w:rsidRDefault="008F1054" w:rsidP="008F1054">
      <w:pPr>
        <w:jc w:val="center"/>
        <w:rPr>
          <w:rFonts w:ascii="楷体_GB2312" w:eastAsia="楷体_GB2312" w:hAnsi="Calibri" w:cs="Arial" w:hint="eastAsia"/>
          <w:sz w:val="24"/>
        </w:rPr>
      </w:pPr>
    </w:p>
    <w:p w:rsidR="008F1054" w:rsidRPr="008F1054" w:rsidRDefault="008F1054" w:rsidP="008F1054">
      <w:pPr>
        <w:jc w:val="center"/>
        <w:rPr>
          <w:rFonts w:ascii="宋体" w:eastAsia="宋体" w:hAnsi="宋体" w:cs="Arial" w:hint="eastAsia"/>
          <w:sz w:val="30"/>
          <w:szCs w:val="30"/>
        </w:rPr>
      </w:pPr>
      <w:r w:rsidRPr="008F1054">
        <w:rPr>
          <w:rFonts w:ascii="宋体" w:eastAsia="宋体" w:hAnsi="宋体" w:cs="Arial" w:hint="eastAsia"/>
          <w:sz w:val="30"/>
          <w:szCs w:val="30"/>
        </w:rPr>
        <w:t xml:space="preserve">   </w:t>
      </w:r>
    </w:p>
    <w:p w:rsidR="008F1054" w:rsidRPr="008F1054" w:rsidRDefault="008F1054" w:rsidP="008F1054">
      <w:pPr>
        <w:ind w:firstLineChars="1050" w:firstLine="3150"/>
        <w:rPr>
          <w:rFonts w:ascii="宋体" w:eastAsia="宋体" w:hAnsi="宋体" w:cs="Arial" w:hint="eastAsia"/>
          <w:sz w:val="30"/>
          <w:szCs w:val="30"/>
        </w:rPr>
      </w:pPr>
      <w:r w:rsidRPr="008F1054">
        <w:rPr>
          <w:rFonts w:ascii="宋体" w:eastAsia="宋体" w:hAnsi="宋体" w:cs="Arial" w:hint="eastAsia"/>
          <w:sz w:val="30"/>
          <w:szCs w:val="30"/>
        </w:rPr>
        <w:t>2</w:t>
      </w:r>
      <w:r w:rsidRPr="008F1054">
        <w:rPr>
          <w:rFonts w:ascii="宋体" w:eastAsia="宋体" w:hAnsi="宋体" w:cs="Arial"/>
          <w:sz w:val="30"/>
          <w:szCs w:val="30"/>
        </w:rPr>
        <w:t>026</w:t>
      </w:r>
      <w:r w:rsidRPr="008F1054">
        <w:rPr>
          <w:rFonts w:ascii="宋体" w:eastAsia="宋体" w:hAnsi="宋体" w:cs="Arial" w:hint="eastAsia"/>
          <w:sz w:val="30"/>
          <w:szCs w:val="30"/>
        </w:rPr>
        <w:t xml:space="preserve">年 </w:t>
      </w:r>
      <w:r w:rsidRPr="008F1054">
        <w:rPr>
          <w:rFonts w:ascii="宋体" w:eastAsia="宋体" w:hAnsi="宋体" w:cs="Arial"/>
          <w:sz w:val="30"/>
          <w:szCs w:val="30"/>
        </w:rPr>
        <w:t xml:space="preserve">11 </w:t>
      </w:r>
      <w:r w:rsidRPr="008F1054">
        <w:rPr>
          <w:rFonts w:ascii="宋体" w:eastAsia="宋体" w:hAnsi="宋体" w:cs="Arial" w:hint="eastAsia"/>
          <w:sz w:val="30"/>
          <w:szCs w:val="30"/>
        </w:rPr>
        <w:t>月</w:t>
      </w:r>
    </w:p>
    <w:p w:rsidR="008F1054" w:rsidRPr="008F1054" w:rsidRDefault="008F1054" w:rsidP="008F1054">
      <w:pPr>
        <w:widowControl/>
        <w:pBdr>
          <w:top w:val="nil"/>
          <w:left w:val="nil"/>
          <w:bottom w:val="nil"/>
          <w:right w:val="nil"/>
          <w:between w:val="nil"/>
          <w:bar w:val="nil"/>
        </w:pBdr>
        <w:jc w:val="left"/>
        <w:rPr>
          <w:rFonts w:ascii="宋体" w:eastAsia="宋体" w:hAnsi="宋体" w:cs="Arial Unicode MS"/>
          <w:color w:val="000000"/>
          <w:kern w:val="0"/>
          <w:sz w:val="22"/>
          <w:bdr w:val="nil"/>
          <w14:textOutline w14:w="0" w14:cap="flat" w14:cmpd="sng" w14:algn="ctr">
            <w14:noFill/>
            <w14:prstDash w14:val="solid"/>
            <w14:bevel/>
          </w14:textOutline>
        </w:rPr>
      </w:pPr>
    </w:p>
    <w:p w:rsidR="008F1054" w:rsidRPr="008F1054" w:rsidRDefault="008F1054" w:rsidP="008F1054">
      <w:pPr>
        <w:widowControl/>
        <w:pBdr>
          <w:top w:val="nil"/>
          <w:left w:val="nil"/>
          <w:bottom w:val="nil"/>
          <w:right w:val="nil"/>
          <w:between w:val="nil"/>
          <w:bar w:val="nil"/>
        </w:pBdr>
        <w:jc w:val="left"/>
        <w:rPr>
          <w:rFonts w:ascii="宋体" w:eastAsia="宋体" w:hAnsi="宋体" w:cs="Arial Unicode MS"/>
          <w:color w:val="000000"/>
          <w:kern w:val="0"/>
          <w:sz w:val="22"/>
          <w:bdr w:val="nil"/>
          <w14:textOutline w14:w="0" w14:cap="flat" w14:cmpd="sng" w14:algn="ctr">
            <w14:noFill/>
            <w14:prstDash w14:val="solid"/>
            <w14:bevel/>
          </w14:textOutline>
        </w:rPr>
      </w:pPr>
      <w:r w:rsidRPr="008F1054">
        <w:rPr>
          <w:rFonts w:ascii="宋体" w:eastAsia="宋体" w:hAnsi="宋体" w:cs="Arial Unicode MS"/>
          <w:color w:val="000000"/>
          <w:kern w:val="0"/>
          <w:sz w:val="22"/>
          <w:bdr w:val="nil"/>
          <w14:textOutline w14:w="0" w14:cap="flat" w14:cmpd="sng" w14:algn="ctr">
            <w14:noFill/>
            <w14:prstDash w14:val="solid"/>
            <w14:bevel/>
          </w14:textOutline>
        </w:rPr>
        <w:br w:type="page"/>
      </w:r>
    </w:p>
    <w:p w:rsidR="008F1054" w:rsidRPr="008F1054" w:rsidRDefault="008F1054" w:rsidP="008F1054">
      <w:pPr>
        <w:widowControl/>
        <w:pBdr>
          <w:top w:val="nil"/>
          <w:left w:val="nil"/>
          <w:bottom w:val="nil"/>
          <w:right w:val="nil"/>
          <w:between w:val="nil"/>
          <w:bar w:val="nil"/>
        </w:pBdr>
        <w:jc w:val="left"/>
        <w:rPr>
          <w:rFonts w:ascii="宋体" w:eastAsia="宋体" w:hAnsi="宋体" w:cs="Arial Unicode MS"/>
          <w:color w:val="000000"/>
          <w:kern w:val="0"/>
          <w:sz w:val="22"/>
          <w:bdr w:val="nil"/>
          <w14:textOutline w14:w="0" w14:cap="flat" w14:cmpd="sng" w14:algn="ctr">
            <w14:noFill/>
            <w14:prstDash w14:val="solid"/>
            <w14:bevel/>
          </w14:textOutline>
        </w:rPr>
      </w:pPr>
    </w:p>
    <w:p w:rsidR="008F1054" w:rsidRPr="008F1054" w:rsidRDefault="008F1054" w:rsidP="008F1054">
      <w:pPr>
        <w:jc w:val="center"/>
        <w:rPr>
          <w:rFonts w:ascii="黑体" w:eastAsia="黑体" w:hAnsi="黑体" w:cs="Arial" w:hint="eastAsia"/>
          <w:sz w:val="36"/>
          <w:szCs w:val="36"/>
        </w:rPr>
      </w:pPr>
      <w:r w:rsidRPr="008F1054">
        <w:rPr>
          <w:rFonts w:ascii="黑体" w:eastAsia="黑体" w:hAnsi="黑体" w:cs="Arial"/>
          <w:sz w:val="36"/>
          <w:szCs w:val="36"/>
        </w:rPr>
        <w:t>上海市写字楼租赁市场调查报告（举例）</w:t>
      </w:r>
    </w:p>
    <w:p w:rsidR="008F1054" w:rsidRPr="008F1054" w:rsidRDefault="008F1054" w:rsidP="008F1054">
      <w:pPr>
        <w:widowControl/>
        <w:pBdr>
          <w:top w:val="nil"/>
          <w:left w:val="nil"/>
          <w:bottom w:val="nil"/>
          <w:right w:val="nil"/>
          <w:between w:val="nil"/>
          <w:bar w:val="nil"/>
        </w:pBdr>
        <w:jc w:val="left"/>
        <w:rPr>
          <w:rFonts w:ascii="宋体" w:eastAsia="宋体" w:hAnsi="宋体" w:cs="Arial Unicode MS"/>
          <w:color w:val="000000"/>
          <w:kern w:val="0"/>
          <w:sz w:val="22"/>
          <w:bdr w:val="nil"/>
          <w14:textOutline w14:w="0" w14:cap="flat" w14:cmpd="sng" w14:algn="ctr">
            <w14:noFill/>
            <w14:prstDash w14:val="solid"/>
            <w14:bevel/>
          </w14:textOutline>
        </w:rPr>
      </w:pPr>
    </w:p>
    <w:p w:rsidR="008F1054" w:rsidRPr="008F1054" w:rsidRDefault="008F1054" w:rsidP="008F1054">
      <w:pPr>
        <w:widowControl/>
        <w:pBdr>
          <w:top w:val="nil"/>
          <w:left w:val="nil"/>
          <w:bottom w:val="nil"/>
          <w:right w:val="nil"/>
          <w:between w:val="nil"/>
          <w:bar w:val="nil"/>
        </w:pBdr>
        <w:jc w:val="left"/>
        <w:rPr>
          <w:rFonts w:ascii="宋体" w:eastAsia="宋体" w:hAnsi="宋体" w:cs="Arial Unicode MS"/>
          <w:color w:val="000000"/>
          <w:kern w:val="0"/>
          <w:sz w:val="22"/>
          <w:bdr w:val="nil"/>
          <w14:textOutline w14:w="0" w14:cap="flat" w14:cmpd="sng" w14:algn="ctr">
            <w14:noFill/>
            <w14:prstDash w14:val="solid"/>
            <w14:bevel/>
          </w14:textOutline>
        </w:rPr>
      </w:pPr>
    </w:p>
    <w:p w:rsidR="008F1054" w:rsidRPr="008F1054" w:rsidRDefault="008F1054" w:rsidP="008F1054">
      <w:pPr>
        <w:widowControl/>
        <w:pBdr>
          <w:top w:val="nil"/>
          <w:left w:val="nil"/>
          <w:bottom w:val="nil"/>
          <w:right w:val="nil"/>
          <w:between w:val="nil"/>
          <w:bar w:val="nil"/>
        </w:pBdr>
        <w:jc w:val="left"/>
        <w:rPr>
          <w:rFonts w:ascii="宋体" w:eastAsia="宋体" w:hAnsi="宋体" w:cs="Arial Unicode MS"/>
          <w:b/>
          <w:color w:val="000000"/>
          <w:kern w:val="0"/>
          <w:sz w:val="24"/>
          <w:szCs w:val="24"/>
          <w:bdr w:val="nil"/>
          <w14:textOutline w14:w="0" w14:cap="flat" w14:cmpd="sng" w14:algn="ctr">
            <w14:noFill/>
            <w14:prstDash w14:val="solid"/>
            <w14:bevel/>
          </w14:textOutline>
        </w:rPr>
      </w:pPr>
      <w:r w:rsidRPr="008F1054">
        <w:rPr>
          <w:rFonts w:ascii="宋体" w:eastAsia="宋体" w:hAnsi="宋体" w:cs="Arial Unicode MS"/>
          <w:b/>
          <w:color w:val="000000"/>
          <w:kern w:val="0"/>
          <w:sz w:val="24"/>
          <w:szCs w:val="24"/>
          <w:bdr w:val="nil"/>
          <w14:textOutline w14:w="0" w14:cap="flat" w14:cmpd="sng" w14:algn="ctr">
            <w14:noFill/>
            <w14:prstDash w14:val="solid"/>
            <w14:bevel/>
          </w14:textOutline>
        </w:rPr>
        <w:t>摘要：</w:t>
      </w:r>
    </w:p>
    <w:p w:rsidR="008F1054" w:rsidRPr="008F1054" w:rsidRDefault="008F1054" w:rsidP="008F1054">
      <w:pPr>
        <w:widowControl/>
        <w:pBdr>
          <w:top w:val="nil"/>
          <w:left w:val="nil"/>
          <w:bottom w:val="nil"/>
          <w:right w:val="nil"/>
          <w:between w:val="nil"/>
          <w:bar w:val="nil"/>
        </w:pBdr>
        <w:jc w:val="left"/>
        <w:rPr>
          <w:rFonts w:ascii="宋体" w:eastAsia="宋体" w:hAnsi="宋体" w:cs="Arial Unicode MS"/>
          <w:color w:val="000000"/>
          <w:kern w:val="0"/>
          <w:sz w:val="24"/>
          <w:szCs w:val="24"/>
          <w:bdr w:val="nil"/>
          <w14:textOutline w14:w="0" w14:cap="flat" w14:cmpd="sng" w14:algn="ctr">
            <w14:noFill/>
            <w14:prstDash w14:val="solid"/>
            <w14:bevel/>
          </w14:textOutline>
        </w:rPr>
      </w:pPr>
    </w:p>
    <w:p w:rsidR="008F1054" w:rsidRPr="008F1054" w:rsidRDefault="008F1054" w:rsidP="008F1054">
      <w:pPr>
        <w:widowControl/>
        <w:pBdr>
          <w:top w:val="nil"/>
          <w:left w:val="nil"/>
          <w:bottom w:val="nil"/>
          <w:right w:val="nil"/>
          <w:between w:val="nil"/>
          <w:bar w:val="nil"/>
        </w:pBdr>
        <w:jc w:val="left"/>
        <w:rPr>
          <w:rFonts w:ascii="宋体" w:eastAsia="宋体" w:hAnsi="宋体" w:cs="Arial Unicode MS"/>
          <w:color w:val="000000"/>
          <w:kern w:val="0"/>
          <w:sz w:val="24"/>
          <w:szCs w:val="24"/>
          <w:bdr w:val="nil"/>
          <w14:textOutline w14:w="0" w14:cap="flat" w14:cmpd="sng" w14:algn="ctr">
            <w14:noFill/>
            <w14:prstDash w14:val="solid"/>
            <w14:bevel/>
          </w14:textOutline>
        </w:rPr>
      </w:pPr>
      <w:r w:rsidRPr="008F1054">
        <w:rPr>
          <w:rFonts w:ascii="宋体" w:eastAsia="宋体" w:hAnsi="宋体" w:cs="Arial Unicode MS"/>
          <w:color w:val="000000"/>
          <w:kern w:val="0"/>
          <w:sz w:val="24"/>
          <w:szCs w:val="24"/>
          <w:bdr w:val="nil"/>
          <w14:textOutline w14:w="0" w14:cap="flat" w14:cmpd="sng" w14:algn="ctr">
            <w14:noFill/>
            <w14:prstDash w14:val="solid"/>
            <w14:bevel/>
          </w14:textOutline>
        </w:rPr>
        <w:t>（单独一页）</w:t>
      </w:r>
    </w:p>
    <w:p w:rsidR="008F1054" w:rsidRPr="008F1054" w:rsidRDefault="008F1054" w:rsidP="008F1054">
      <w:pPr>
        <w:widowControl/>
        <w:pBdr>
          <w:top w:val="nil"/>
          <w:left w:val="nil"/>
          <w:bottom w:val="nil"/>
          <w:right w:val="nil"/>
          <w:between w:val="nil"/>
          <w:bar w:val="nil"/>
        </w:pBdr>
        <w:jc w:val="left"/>
        <w:rPr>
          <w:rFonts w:ascii="宋体" w:eastAsia="宋体" w:hAnsi="宋体" w:cs="Arial Unicode MS"/>
          <w:color w:val="000000"/>
          <w:kern w:val="0"/>
          <w:sz w:val="24"/>
          <w:szCs w:val="24"/>
          <w:bdr w:val="nil"/>
          <w14:textOutline w14:w="0" w14:cap="flat" w14:cmpd="sng" w14:algn="ctr">
            <w14:noFill/>
            <w14:prstDash w14:val="solid"/>
            <w14:bevel/>
          </w14:textOutline>
        </w:rPr>
      </w:pPr>
    </w:p>
    <w:p w:rsidR="008F1054" w:rsidRPr="008F1054" w:rsidRDefault="008F1054" w:rsidP="008F1054">
      <w:pPr>
        <w:widowControl/>
        <w:pBdr>
          <w:top w:val="nil"/>
          <w:left w:val="nil"/>
          <w:bottom w:val="nil"/>
          <w:right w:val="nil"/>
          <w:between w:val="nil"/>
          <w:bar w:val="nil"/>
        </w:pBdr>
        <w:jc w:val="left"/>
        <w:rPr>
          <w:rFonts w:ascii="宋体" w:eastAsia="宋体" w:hAnsi="宋体" w:cs="Arial Unicode MS"/>
          <w:color w:val="000000"/>
          <w:kern w:val="0"/>
          <w:sz w:val="24"/>
          <w:szCs w:val="24"/>
          <w:bdr w:val="nil"/>
          <w14:textOutline w14:w="0" w14:cap="flat" w14:cmpd="sng" w14:algn="ctr">
            <w14:noFill/>
            <w14:prstDash w14:val="solid"/>
            <w14:bevel/>
          </w14:textOutline>
        </w:rPr>
      </w:pPr>
    </w:p>
    <w:p w:rsidR="008F1054" w:rsidRPr="008F1054" w:rsidRDefault="008F1054" w:rsidP="008F1054">
      <w:pPr>
        <w:widowControl/>
        <w:pBdr>
          <w:top w:val="nil"/>
          <w:left w:val="nil"/>
          <w:bottom w:val="nil"/>
          <w:right w:val="nil"/>
          <w:between w:val="nil"/>
          <w:bar w:val="nil"/>
        </w:pBdr>
        <w:jc w:val="left"/>
        <w:rPr>
          <w:rFonts w:ascii="宋体" w:eastAsia="宋体" w:hAnsi="宋体" w:cs="Arial Unicode MS"/>
          <w:color w:val="000000"/>
          <w:kern w:val="0"/>
          <w:sz w:val="24"/>
          <w:szCs w:val="24"/>
          <w:bdr w:val="nil"/>
          <w14:textOutline w14:w="0" w14:cap="flat" w14:cmpd="sng" w14:algn="ctr">
            <w14:noFill/>
            <w14:prstDash w14:val="solid"/>
            <w14:bevel/>
          </w14:textOutline>
        </w:rPr>
      </w:pPr>
    </w:p>
    <w:p w:rsidR="008F1054" w:rsidRPr="008F1054" w:rsidRDefault="008F1054" w:rsidP="008F1054">
      <w:pPr>
        <w:widowControl/>
        <w:pBdr>
          <w:top w:val="nil"/>
          <w:left w:val="nil"/>
          <w:bottom w:val="nil"/>
          <w:right w:val="nil"/>
          <w:between w:val="nil"/>
          <w:bar w:val="nil"/>
        </w:pBdr>
        <w:jc w:val="left"/>
        <w:rPr>
          <w:rFonts w:ascii="宋体" w:eastAsia="宋体" w:hAnsi="宋体" w:cs="Arial Unicode MS"/>
          <w:color w:val="000000"/>
          <w:kern w:val="0"/>
          <w:sz w:val="24"/>
          <w:szCs w:val="24"/>
          <w:bdr w:val="nil"/>
          <w14:textOutline w14:w="0" w14:cap="flat" w14:cmpd="sng" w14:algn="ctr">
            <w14:noFill/>
            <w14:prstDash w14:val="solid"/>
            <w14:bevel/>
          </w14:textOutline>
        </w:rPr>
      </w:pPr>
    </w:p>
    <w:p w:rsidR="008F1054" w:rsidRPr="008F1054" w:rsidRDefault="008F1054" w:rsidP="008F1054">
      <w:pPr>
        <w:widowControl/>
        <w:pBdr>
          <w:top w:val="nil"/>
          <w:left w:val="nil"/>
          <w:bottom w:val="nil"/>
          <w:right w:val="nil"/>
          <w:between w:val="nil"/>
          <w:bar w:val="nil"/>
        </w:pBdr>
        <w:jc w:val="left"/>
        <w:rPr>
          <w:rFonts w:ascii="宋体" w:eastAsia="宋体" w:hAnsi="宋体" w:cs="Arial Unicode MS"/>
          <w:color w:val="000000"/>
          <w:kern w:val="0"/>
          <w:sz w:val="24"/>
          <w:szCs w:val="24"/>
          <w:bdr w:val="nil"/>
          <w14:textOutline w14:w="0" w14:cap="flat" w14:cmpd="sng" w14:algn="ctr">
            <w14:noFill/>
            <w14:prstDash w14:val="solid"/>
            <w14:bevel/>
          </w14:textOutline>
        </w:rPr>
      </w:pPr>
    </w:p>
    <w:p w:rsidR="008F1054" w:rsidRPr="008F1054" w:rsidRDefault="008F1054" w:rsidP="008F1054">
      <w:pPr>
        <w:widowControl/>
        <w:pBdr>
          <w:top w:val="nil"/>
          <w:left w:val="nil"/>
          <w:bottom w:val="nil"/>
          <w:right w:val="nil"/>
          <w:between w:val="nil"/>
          <w:bar w:val="nil"/>
        </w:pBdr>
        <w:jc w:val="left"/>
        <w:rPr>
          <w:rFonts w:ascii="宋体" w:eastAsia="宋体" w:hAnsi="宋体" w:cs="Arial Unicode MS"/>
          <w:color w:val="000000"/>
          <w:kern w:val="0"/>
          <w:sz w:val="24"/>
          <w:szCs w:val="24"/>
          <w:bdr w:val="nil"/>
          <w14:textOutline w14:w="0" w14:cap="flat" w14:cmpd="sng" w14:algn="ctr">
            <w14:noFill/>
            <w14:prstDash w14:val="solid"/>
            <w14:bevel/>
          </w14:textOutline>
        </w:rPr>
      </w:pPr>
    </w:p>
    <w:p w:rsidR="008F1054" w:rsidRPr="008F1054" w:rsidRDefault="008F1054" w:rsidP="008F1054">
      <w:pPr>
        <w:widowControl/>
        <w:pBdr>
          <w:top w:val="nil"/>
          <w:left w:val="nil"/>
          <w:bottom w:val="nil"/>
          <w:right w:val="nil"/>
          <w:between w:val="nil"/>
          <w:bar w:val="nil"/>
        </w:pBdr>
        <w:jc w:val="left"/>
        <w:rPr>
          <w:rFonts w:ascii="宋体" w:eastAsia="宋体" w:hAnsi="宋体" w:cs="Arial Unicode MS"/>
          <w:color w:val="000000"/>
          <w:kern w:val="0"/>
          <w:sz w:val="24"/>
          <w:szCs w:val="24"/>
          <w:bdr w:val="nil"/>
          <w14:textOutline w14:w="0" w14:cap="flat" w14:cmpd="sng" w14:algn="ctr">
            <w14:noFill/>
            <w14:prstDash w14:val="solid"/>
            <w14:bevel/>
          </w14:textOutline>
        </w:rPr>
      </w:pPr>
    </w:p>
    <w:p w:rsidR="008F1054" w:rsidRPr="008F1054" w:rsidRDefault="008F1054" w:rsidP="008F1054">
      <w:pPr>
        <w:widowControl/>
        <w:pBdr>
          <w:top w:val="nil"/>
          <w:left w:val="nil"/>
          <w:bottom w:val="nil"/>
          <w:right w:val="nil"/>
          <w:between w:val="nil"/>
          <w:bar w:val="nil"/>
        </w:pBdr>
        <w:jc w:val="left"/>
        <w:rPr>
          <w:rFonts w:ascii="宋体" w:eastAsia="宋体" w:hAnsi="宋体" w:cs="Arial Unicode MS"/>
          <w:color w:val="000000"/>
          <w:kern w:val="0"/>
          <w:sz w:val="24"/>
          <w:szCs w:val="24"/>
          <w:bdr w:val="nil"/>
          <w14:textOutline w14:w="0" w14:cap="flat" w14:cmpd="sng" w14:algn="ctr">
            <w14:noFill/>
            <w14:prstDash w14:val="solid"/>
            <w14:bevel/>
          </w14:textOutline>
        </w:rPr>
      </w:pPr>
    </w:p>
    <w:p w:rsidR="008F1054" w:rsidRPr="008F1054" w:rsidRDefault="008F1054" w:rsidP="008F1054">
      <w:pPr>
        <w:widowControl/>
        <w:pBdr>
          <w:top w:val="nil"/>
          <w:left w:val="nil"/>
          <w:bottom w:val="nil"/>
          <w:right w:val="nil"/>
          <w:between w:val="nil"/>
          <w:bar w:val="nil"/>
        </w:pBdr>
        <w:jc w:val="left"/>
        <w:rPr>
          <w:rFonts w:ascii="宋体" w:eastAsia="宋体" w:hAnsi="宋体" w:cs="Arial Unicode MS"/>
          <w:color w:val="000000"/>
          <w:kern w:val="0"/>
          <w:sz w:val="24"/>
          <w:szCs w:val="24"/>
          <w:bdr w:val="nil"/>
          <w14:textOutline w14:w="0" w14:cap="flat" w14:cmpd="sng" w14:algn="ctr">
            <w14:noFill/>
            <w14:prstDash w14:val="solid"/>
            <w14:bevel/>
          </w14:textOutline>
        </w:rPr>
      </w:pPr>
    </w:p>
    <w:p w:rsidR="008F1054" w:rsidRPr="008F1054" w:rsidRDefault="008F1054" w:rsidP="008F1054">
      <w:pPr>
        <w:widowControl/>
        <w:pBdr>
          <w:top w:val="nil"/>
          <w:left w:val="nil"/>
          <w:bottom w:val="nil"/>
          <w:right w:val="nil"/>
          <w:between w:val="nil"/>
          <w:bar w:val="nil"/>
        </w:pBdr>
        <w:jc w:val="left"/>
        <w:rPr>
          <w:rFonts w:ascii="宋体" w:eastAsia="宋体" w:hAnsi="宋体" w:cs="Arial Unicode MS"/>
          <w:color w:val="000000"/>
          <w:kern w:val="0"/>
          <w:sz w:val="24"/>
          <w:szCs w:val="24"/>
          <w:bdr w:val="nil"/>
          <w14:textOutline w14:w="0" w14:cap="flat" w14:cmpd="sng" w14:algn="ctr">
            <w14:noFill/>
            <w14:prstDash w14:val="solid"/>
            <w14:bevel/>
          </w14:textOutline>
        </w:rPr>
      </w:pPr>
    </w:p>
    <w:p w:rsidR="008F1054" w:rsidRPr="008F1054" w:rsidRDefault="008F1054" w:rsidP="008F1054">
      <w:pPr>
        <w:widowControl/>
        <w:pBdr>
          <w:top w:val="nil"/>
          <w:left w:val="nil"/>
          <w:bottom w:val="nil"/>
          <w:right w:val="nil"/>
          <w:between w:val="nil"/>
          <w:bar w:val="nil"/>
        </w:pBdr>
        <w:jc w:val="left"/>
        <w:rPr>
          <w:rFonts w:ascii="宋体" w:eastAsia="宋体" w:hAnsi="宋体" w:cs="Arial Unicode MS"/>
          <w:color w:val="000000"/>
          <w:kern w:val="0"/>
          <w:sz w:val="24"/>
          <w:szCs w:val="24"/>
          <w:bdr w:val="nil"/>
          <w14:textOutline w14:w="0" w14:cap="flat" w14:cmpd="sng" w14:algn="ctr">
            <w14:noFill/>
            <w14:prstDash w14:val="solid"/>
            <w14:bevel/>
          </w14:textOutline>
        </w:rPr>
      </w:pPr>
    </w:p>
    <w:p w:rsidR="008F1054" w:rsidRPr="008F1054" w:rsidRDefault="008F1054" w:rsidP="008F1054">
      <w:pPr>
        <w:widowControl/>
        <w:pBdr>
          <w:top w:val="nil"/>
          <w:left w:val="nil"/>
          <w:bottom w:val="nil"/>
          <w:right w:val="nil"/>
          <w:between w:val="nil"/>
          <w:bar w:val="nil"/>
        </w:pBdr>
        <w:jc w:val="left"/>
        <w:rPr>
          <w:rFonts w:ascii="宋体" w:eastAsia="宋体" w:hAnsi="宋体" w:cs="Arial Unicode MS"/>
          <w:color w:val="000000"/>
          <w:kern w:val="0"/>
          <w:sz w:val="24"/>
          <w:szCs w:val="24"/>
          <w:bdr w:val="nil"/>
          <w14:textOutline w14:w="0" w14:cap="flat" w14:cmpd="sng" w14:algn="ctr">
            <w14:noFill/>
            <w14:prstDash w14:val="solid"/>
            <w14:bevel/>
          </w14:textOutline>
        </w:rPr>
      </w:pPr>
    </w:p>
    <w:p w:rsidR="008F1054" w:rsidRPr="008F1054" w:rsidRDefault="008F1054" w:rsidP="008F1054">
      <w:pPr>
        <w:widowControl/>
        <w:pBdr>
          <w:top w:val="nil"/>
          <w:left w:val="nil"/>
          <w:bottom w:val="nil"/>
          <w:right w:val="nil"/>
          <w:between w:val="nil"/>
          <w:bar w:val="nil"/>
        </w:pBdr>
        <w:jc w:val="left"/>
        <w:rPr>
          <w:rFonts w:ascii="宋体" w:eastAsia="宋体" w:hAnsi="宋体" w:cs="Arial Unicode MS"/>
          <w:color w:val="000000"/>
          <w:kern w:val="0"/>
          <w:sz w:val="24"/>
          <w:szCs w:val="24"/>
          <w:bdr w:val="nil"/>
          <w14:textOutline w14:w="0" w14:cap="flat" w14:cmpd="sng" w14:algn="ctr">
            <w14:noFill/>
            <w14:prstDash w14:val="solid"/>
            <w14:bevel/>
          </w14:textOutline>
        </w:rPr>
      </w:pPr>
    </w:p>
    <w:p w:rsidR="008F1054" w:rsidRPr="008F1054" w:rsidRDefault="008F1054" w:rsidP="008F1054">
      <w:pPr>
        <w:widowControl/>
        <w:pBdr>
          <w:top w:val="nil"/>
          <w:left w:val="nil"/>
          <w:bottom w:val="nil"/>
          <w:right w:val="nil"/>
          <w:between w:val="nil"/>
          <w:bar w:val="nil"/>
        </w:pBdr>
        <w:jc w:val="left"/>
        <w:rPr>
          <w:rFonts w:ascii="宋体" w:eastAsia="宋体" w:hAnsi="宋体" w:cs="Arial Unicode MS"/>
          <w:color w:val="000000"/>
          <w:kern w:val="0"/>
          <w:sz w:val="24"/>
          <w:szCs w:val="24"/>
          <w:bdr w:val="nil"/>
          <w14:textOutline w14:w="0" w14:cap="flat" w14:cmpd="sng" w14:algn="ctr">
            <w14:noFill/>
            <w14:prstDash w14:val="solid"/>
            <w14:bevel/>
          </w14:textOutline>
        </w:rPr>
      </w:pPr>
    </w:p>
    <w:p w:rsidR="008F1054" w:rsidRPr="008F1054" w:rsidRDefault="008F1054" w:rsidP="008F1054">
      <w:pPr>
        <w:widowControl/>
        <w:pBdr>
          <w:top w:val="nil"/>
          <w:left w:val="nil"/>
          <w:bottom w:val="nil"/>
          <w:right w:val="nil"/>
          <w:between w:val="nil"/>
          <w:bar w:val="nil"/>
        </w:pBdr>
        <w:jc w:val="left"/>
        <w:rPr>
          <w:rFonts w:ascii="宋体" w:eastAsia="宋体" w:hAnsi="宋体" w:cs="Arial Unicode MS"/>
          <w:color w:val="000000"/>
          <w:kern w:val="0"/>
          <w:sz w:val="24"/>
          <w:szCs w:val="24"/>
          <w:bdr w:val="nil"/>
          <w14:textOutline w14:w="0" w14:cap="flat" w14:cmpd="sng" w14:algn="ctr">
            <w14:noFill/>
            <w14:prstDash w14:val="solid"/>
            <w14:bevel/>
          </w14:textOutline>
        </w:rPr>
      </w:pPr>
    </w:p>
    <w:p w:rsidR="008F1054" w:rsidRPr="008F1054" w:rsidRDefault="008F1054" w:rsidP="008F1054">
      <w:pPr>
        <w:widowControl/>
        <w:pBdr>
          <w:top w:val="nil"/>
          <w:left w:val="nil"/>
          <w:bottom w:val="nil"/>
          <w:right w:val="nil"/>
          <w:between w:val="nil"/>
          <w:bar w:val="nil"/>
        </w:pBdr>
        <w:jc w:val="left"/>
        <w:rPr>
          <w:rFonts w:ascii="宋体" w:eastAsia="宋体" w:hAnsi="宋体" w:cs="Arial Unicode MS"/>
          <w:color w:val="000000"/>
          <w:kern w:val="0"/>
          <w:sz w:val="24"/>
          <w:szCs w:val="24"/>
          <w:bdr w:val="nil"/>
          <w14:textOutline w14:w="0" w14:cap="flat" w14:cmpd="sng" w14:algn="ctr">
            <w14:noFill/>
            <w14:prstDash w14:val="solid"/>
            <w14:bevel/>
          </w14:textOutline>
        </w:rPr>
      </w:pPr>
    </w:p>
    <w:p w:rsidR="008F1054" w:rsidRPr="008F1054" w:rsidRDefault="008F1054" w:rsidP="008F1054">
      <w:pPr>
        <w:widowControl/>
        <w:pBdr>
          <w:top w:val="nil"/>
          <w:left w:val="nil"/>
          <w:bottom w:val="nil"/>
          <w:right w:val="nil"/>
          <w:between w:val="nil"/>
          <w:bar w:val="nil"/>
        </w:pBdr>
        <w:jc w:val="left"/>
        <w:rPr>
          <w:rFonts w:ascii="宋体" w:eastAsia="宋体" w:hAnsi="宋体" w:cs="Arial Unicode MS"/>
          <w:color w:val="000000"/>
          <w:kern w:val="0"/>
          <w:sz w:val="24"/>
          <w:szCs w:val="24"/>
          <w:bdr w:val="nil"/>
          <w14:textOutline w14:w="0" w14:cap="flat" w14:cmpd="sng" w14:algn="ctr">
            <w14:noFill/>
            <w14:prstDash w14:val="solid"/>
            <w14:bevel/>
          </w14:textOutline>
        </w:rPr>
      </w:pPr>
      <w:r w:rsidRPr="008F1054">
        <w:rPr>
          <w:rFonts w:ascii="宋体" w:eastAsia="宋体" w:hAnsi="宋体" w:cs="Arial Unicode MS"/>
          <w:color w:val="000000"/>
          <w:kern w:val="0"/>
          <w:sz w:val="24"/>
          <w:szCs w:val="24"/>
          <w:bdr w:val="nil"/>
          <w14:textOutline w14:w="0" w14:cap="flat" w14:cmpd="sng" w14:algn="ctr">
            <w14:noFill/>
            <w14:prstDash w14:val="solid"/>
            <w14:bevel/>
          </w14:textOutline>
        </w:rPr>
        <w:br w:type="page"/>
      </w:r>
    </w:p>
    <w:p w:rsidR="008F1054" w:rsidRPr="008F1054" w:rsidRDefault="008F1054" w:rsidP="008F1054">
      <w:pPr>
        <w:widowControl/>
        <w:pBdr>
          <w:top w:val="nil"/>
          <w:left w:val="nil"/>
          <w:bottom w:val="nil"/>
          <w:right w:val="nil"/>
          <w:between w:val="nil"/>
          <w:bar w:val="nil"/>
        </w:pBdr>
        <w:spacing w:beforeLines="50" w:before="120" w:afterLines="50" w:after="120"/>
        <w:jc w:val="left"/>
        <w:rPr>
          <w:rFonts w:ascii="宋体" w:eastAsia="宋体" w:hAnsi="宋体" w:cs="Arial Unicode MS"/>
          <w:b/>
          <w:color w:val="000000"/>
          <w:kern w:val="0"/>
          <w:sz w:val="28"/>
          <w:szCs w:val="28"/>
          <w:bdr w:val="nil"/>
          <w14:textOutline w14:w="0" w14:cap="flat" w14:cmpd="sng" w14:algn="ctr">
            <w14:noFill/>
            <w14:prstDash w14:val="solid"/>
            <w14:bevel/>
          </w14:textOutline>
        </w:rPr>
      </w:pPr>
      <w:r w:rsidRPr="008F1054">
        <w:rPr>
          <w:rFonts w:ascii="宋体" w:eastAsia="宋体" w:hAnsi="宋体" w:cs="Arial Unicode MS"/>
          <w:b/>
          <w:color w:val="000000"/>
          <w:kern w:val="0"/>
          <w:sz w:val="28"/>
          <w:szCs w:val="28"/>
          <w:bdr w:val="nil"/>
          <w14:textOutline w14:w="0" w14:cap="flat" w14:cmpd="sng" w14:algn="ctr">
            <w14:noFill/>
            <w14:prstDash w14:val="solid"/>
            <w14:bevel/>
          </w14:textOutline>
        </w:rPr>
        <w:lastRenderedPageBreak/>
        <w:t>一、概述</w:t>
      </w:r>
    </w:p>
    <w:p w:rsidR="008F1054" w:rsidRPr="008F1054" w:rsidRDefault="008F1054" w:rsidP="008F1054">
      <w:pPr>
        <w:widowControl/>
        <w:pBdr>
          <w:top w:val="nil"/>
          <w:left w:val="nil"/>
          <w:bottom w:val="nil"/>
          <w:right w:val="nil"/>
          <w:between w:val="nil"/>
          <w:bar w:val="nil"/>
        </w:pBdr>
        <w:spacing w:line="440" w:lineRule="exact"/>
        <w:ind w:firstLine="484"/>
        <w:jc w:val="left"/>
        <w:rPr>
          <w:rFonts w:ascii="宋体" w:eastAsia="宋体" w:hAnsi="宋体" w:cs="Arial Unicode MS"/>
          <w:color w:val="000000"/>
          <w:kern w:val="0"/>
          <w:sz w:val="24"/>
          <w:szCs w:val="24"/>
          <w:bdr w:val="nil"/>
          <w14:textOutline w14:w="0" w14:cap="flat" w14:cmpd="sng" w14:algn="ctr">
            <w14:noFill/>
            <w14:prstDash w14:val="solid"/>
            <w14:bevel/>
          </w14:textOutline>
        </w:rPr>
      </w:pPr>
      <w:r w:rsidRPr="008F1054">
        <w:rPr>
          <w:rFonts w:ascii="宋体" w:eastAsia="宋体" w:hAnsi="宋体" w:cs="Arial Unicode MS"/>
          <w:color w:val="000000"/>
          <w:kern w:val="0"/>
          <w:sz w:val="24"/>
          <w:szCs w:val="24"/>
          <w:bdr w:val="nil"/>
          <w14:textOutline w14:w="0" w14:cap="flat" w14:cmpd="sng" w14:algn="ctr">
            <w14:noFill/>
            <w14:prstDash w14:val="solid"/>
            <w14:bevel/>
          </w14:textOutline>
        </w:rPr>
        <w:t>戴德梁行中国区项目及企业服务部总裁魏超英告诉界面新闻，2026年，上海写字楼市场将正式迈入“存量提质、需求分层、运营革新、资本聚焦”的结构性转型期，行业竞争逻辑从过往的“规模扩张”转向“质量与效率双轮驱动”。</w:t>
      </w:r>
    </w:p>
    <w:p w:rsidR="008F1054" w:rsidRPr="008F1054" w:rsidRDefault="008F1054" w:rsidP="008F1054">
      <w:pPr>
        <w:widowControl/>
        <w:pBdr>
          <w:top w:val="nil"/>
          <w:left w:val="nil"/>
          <w:bottom w:val="nil"/>
          <w:right w:val="nil"/>
          <w:between w:val="nil"/>
          <w:bar w:val="nil"/>
        </w:pBdr>
        <w:spacing w:beforeLines="50" w:before="120" w:afterLines="50" w:after="120" w:line="440" w:lineRule="exact"/>
        <w:jc w:val="left"/>
        <w:rPr>
          <w:rFonts w:ascii="宋体" w:eastAsia="宋体" w:hAnsi="宋体" w:cs="Arial Unicode MS"/>
          <w:b/>
          <w:color w:val="000000"/>
          <w:kern w:val="0"/>
          <w:sz w:val="24"/>
          <w:szCs w:val="24"/>
          <w:bdr w:val="nil"/>
          <w14:textOutline w14:w="0" w14:cap="flat" w14:cmpd="sng" w14:algn="ctr">
            <w14:noFill/>
            <w14:prstDash w14:val="solid"/>
            <w14:bevel/>
          </w14:textOutline>
        </w:rPr>
      </w:pPr>
      <w:r w:rsidRPr="008F1054">
        <w:rPr>
          <w:rFonts w:ascii="宋体" w:eastAsia="宋体" w:hAnsi="宋体" w:cs="Arial Unicode MS"/>
          <w:b/>
          <w:color w:val="000000"/>
          <w:kern w:val="0"/>
          <w:sz w:val="24"/>
          <w:szCs w:val="24"/>
          <w:bdr w:val="nil"/>
          <w14:textOutline w14:w="0" w14:cap="flat" w14:cmpd="sng" w14:algn="ctr">
            <w14:noFill/>
            <w14:prstDash w14:val="solid"/>
            <w14:bevel/>
          </w14:textOutline>
        </w:rPr>
        <w:t>（一）数量规模上升</w:t>
      </w:r>
    </w:p>
    <w:p w:rsidR="008F1054" w:rsidRPr="008F1054" w:rsidRDefault="008F1054" w:rsidP="008F1054">
      <w:pPr>
        <w:widowControl/>
        <w:pBdr>
          <w:top w:val="nil"/>
          <w:left w:val="nil"/>
          <w:bottom w:val="nil"/>
          <w:right w:val="nil"/>
          <w:between w:val="nil"/>
          <w:bar w:val="nil"/>
        </w:pBdr>
        <w:spacing w:line="440" w:lineRule="exact"/>
        <w:ind w:firstLineChars="200" w:firstLine="480"/>
        <w:jc w:val="left"/>
        <w:rPr>
          <w:rFonts w:ascii="宋体" w:eastAsia="宋体" w:hAnsi="宋体" w:cs="Arial Unicode MS"/>
          <w:color w:val="000000"/>
          <w:kern w:val="0"/>
          <w:sz w:val="24"/>
          <w:szCs w:val="24"/>
          <w:bdr w:val="nil"/>
          <w14:textOutline w14:w="0" w14:cap="flat" w14:cmpd="sng" w14:algn="ctr">
            <w14:noFill/>
            <w14:prstDash w14:val="solid"/>
            <w14:bevel/>
          </w14:textOutline>
        </w:rPr>
      </w:pPr>
      <w:r w:rsidRPr="008F1054">
        <w:rPr>
          <w:rFonts w:ascii="宋体" w:eastAsia="宋体" w:hAnsi="宋体" w:cs="Arial Unicode MS"/>
          <w:color w:val="000000"/>
          <w:kern w:val="0"/>
          <w:sz w:val="24"/>
          <w:szCs w:val="24"/>
          <w:bdr w:val="nil"/>
          <w14:textOutline w14:w="0" w14:cap="flat" w14:cmpd="sng" w14:algn="ctr">
            <w14:noFill/>
            <w14:prstDash w14:val="solid"/>
            <w14:bevel/>
          </w14:textOutline>
        </w:rPr>
        <w:t>根据戴德梁行统计，2025年，上海甲级写字楼市场迎来供应放量周期，全年共14个新项目集中入市，总供应面积约85万平方米，新增体量主要分布于浦东前滩、徐汇滨江、普陀真如等新兴板块。</w:t>
      </w:r>
    </w:p>
    <w:p w:rsidR="008F1054" w:rsidRPr="008F1054" w:rsidRDefault="008F1054" w:rsidP="008F1054">
      <w:pPr>
        <w:widowControl/>
        <w:pBdr>
          <w:top w:val="nil"/>
          <w:left w:val="nil"/>
          <w:bottom w:val="nil"/>
          <w:right w:val="nil"/>
          <w:between w:val="nil"/>
          <w:bar w:val="nil"/>
        </w:pBdr>
        <w:spacing w:line="440" w:lineRule="exact"/>
        <w:ind w:firstLineChars="200" w:firstLine="480"/>
        <w:jc w:val="left"/>
        <w:rPr>
          <w:rFonts w:ascii="宋体" w:eastAsia="宋体" w:hAnsi="宋体" w:cs="Arial Unicode MS"/>
          <w:color w:val="000000"/>
          <w:kern w:val="0"/>
          <w:sz w:val="24"/>
          <w:szCs w:val="24"/>
          <w:bdr w:val="nil"/>
          <w14:textOutline w14:w="0" w14:cap="flat" w14:cmpd="sng" w14:algn="ctr">
            <w14:noFill/>
            <w14:prstDash w14:val="solid"/>
            <w14:bevel/>
          </w14:textOutline>
        </w:rPr>
      </w:pPr>
      <w:r w:rsidRPr="008F1054">
        <w:rPr>
          <w:rFonts w:ascii="宋体" w:eastAsia="宋体" w:hAnsi="宋体" w:cs="Arial Unicode MS"/>
          <w:color w:val="000000"/>
          <w:kern w:val="0"/>
          <w:sz w:val="24"/>
          <w:szCs w:val="24"/>
          <w:bdr w:val="nil"/>
          <w14:textOutline w14:w="0" w14:cap="flat" w14:cmpd="sng" w14:algn="ctr">
            <w14:noFill/>
            <w14:prstDash w14:val="solid"/>
            <w14:bevel/>
          </w14:textOutline>
        </w:rPr>
        <w:t>根据戴德梁行统计，2025年，上海甲级写字楼市场迎来供应放量周期，全年共14个新项目集中入市，总供应面积约85万平方米，新增体量主要分布于浦东前滩、徐汇滨江、普陀真如等新兴板块。</w:t>
      </w:r>
    </w:p>
    <w:p w:rsidR="008F1054" w:rsidRPr="008F1054" w:rsidRDefault="008F1054" w:rsidP="008F1054">
      <w:pPr>
        <w:widowControl/>
        <w:pBdr>
          <w:top w:val="nil"/>
          <w:left w:val="nil"/>
          <w:bottom w:val="nil"/>
          <w:right w:val="nil"/>
          <w:between w:val="nil"/>
          <w:bar w:val="nil"/>
        </w:pBdr>
        <w:spacing w:beforeLines="50" w:before="120" w:afterLines="50" w:after="120" w:line="440" w:lineRule="exact"/>
        <w:jc w:val="left"/>
        <w:rPr>
          <w:rFonts w:ascii="宋体" w:eastAsia="宋体" w:hAnsi="宋体" w:cs="Arial Unicode MS"/>
          <w:b/>
          <w:color w:val="000000"/>
          <w:kern w:val="0"/>
          <w:sz w:val="24"/>
          <w:szCs w:val="24"/>
          <w:bdr w:val="nil"/>
          <w14:textOutline w14:w="0" w14:cap="flat" w14:cmpd="sng" w14:algn="ctr">
            <w14:noFill/>
            <w14:prstDash w14:val="solid"/>
            <w14:bevel/>
          </w14:textOutline>
        </w:rPr>
      </w:pPr>
      <w:r w:rsidRPr="008F1054">
        <w:rPr>
          <w:rFonts w:ascii="宋体" w:eastAsia="宋体" w:hAnsi="宋体" w:cs="Arial Unicode MS"/>
          <w:b/>
          <w:color w:val="000000"/>
          <w:kern w:val="0"/>
          <w:sz w:val="24"/>
          <w:szCs w:val="24"/>
          <w:bdr w:val="nil"/>
          <w14:textOutline w14:w="0" w14:cap="flat" w14:cmpd="sng" w14:algn="ctr">
            <w14:noFill/>
            <w14:prstDash w14:val="solid"/>
            <w14:bevel/>
          </w14:textOutline>
        </w:rPr>
        <w:t>（二）价格回暖</w:t>
      </w:r>
    </w:p>
    <w:p w:rsidR="008F1054" w:rsidRPr="008F1054" w:rsidRDefault="008F1054" w:rsidP="008F1054">
      <w:pPr>
        <w:widowControl/>
        <w:pBdr>
          <w:top w:val="nil"/>
          <w:left w:val="nil"/>
          <w:bottom w:val="nil"/>
          <w:right w:val="nil"/>
          <w:between w:val="nil"/>
          <w:bar w:val="nil"/>
        </w:pBdr>
        <w:spacing w:line="440" w:lineRule="exact"/>
        <w:ind w:firstLineChars="200" w:firstLine="480"/>
        <w:jc w:val="left"/>
        <w:rPr>
          <w:rFonts w:ascii="宋体" w:eastAsia="宋体" w:hAnsi="宋体" w:cs="Arial Unicode MS"/>
          <w:color w:val="000000"/>
          <w:kern w:val="0"/>
          <w:sz w:val="24"/>
          <w:szCs w:val="24"/>
          <w:bdr w:val="nil"/>
          <w14:textOutline w14:w="0" w14:cap="flat" w14:cmpd="sng" w14:algn="ctr">
            <w14:noFill/>
            <w14:prstDash w14:val="solid"/>
            <w14:bevel/>
          </w14:textOutline>
        </w:rPr>
      </w:pPr>
      <w:r w:rsidRPr="008F1054">
        <w:rPr>
          <w:rFonts w:ascii="宋体" w:eastAsia="宋体" w:hAnsi="宋体" w:cs="Arial Unicode MS"/>
          <w:color w:val="000000"/>
          <w:kern w:val="0"/>
          <w:sz w:val="24"/>
          <w:szCs w:val="24"/>
          <w:bdr w:val="nil"/>
          <w14:textOutline w14:w="0" w14:cap="flat" w14:cmpd="sng" w14:algn="ctr">
            <w14:noFill/>
            <w14:prstDash w14:val="solid"/>
            <w14:bevel/>
          </w14:textOutline>
        </w:rPr>
        <w:t>根据戴德梁行统计，2025年，上海甲级写字楼市场迎来供应放量周期，全年共14个新项目集中入市，总供应面积约85万平方米，新增体量主要分布于浦东前滩、徐汇滨江、普陀真如等新兴板块。</w:t>
      </w:r>
    </w:p>
    <w:p w:rsidR="008F1054" w:rsidRPr="008F1054" w:rsidRDefault="008F1054" w:rsidP="008F1054">
      <w:pPr>
        <w:widowControl/>
        <w:pBdr>
          <w:top w:val="nil"/>
          <w:left w:val="nil"/>
          <w:bottom w:val="nil"/>
          <w:right w:val="nil"/>
          <w:between w:val="nil"/>
          <w:bar w:val="nil"/>
        </w:pBdr>
        <w:spacing w:line="440" w:lineRule="exact"/>
        <w:ind w:firstLineChars="200" w:firstLine="480"/>
        <w:jc w:val="left"/>
        <w:rPr>
          <w:rFonts w:ascii="宋体" w:eastAsia="宋体" w:hAnsi="宋体" w:cs="Arial Unicode MS"/>
          <w:color w:val="000000"/>
          <w:kern w:val="0"/>
          <w:sz w:val="24"/>
          <w:szCs w:val="24"/>
          <w:bdr w:val="nil"/>
          <w14:textOutline w14:w="0" w14:cap="flat" w14:cmpd="sng" w14:algn="ctr">
            <w14:noFill/>
            <w14:prstDash w14:val="solid"/>
            <w14:bevel/>
          </w14:textOutline>
        </w:rPr>
      </w:pPr>
      <w:r w:rsidRPr="008F1054">
        <w:rPr>
          <w:rFonts w:ascii="宋体" w:eastAsia="宋体" w:hAnsi="宋体" w:cs="Arial Unicode MS"/>
          <w:color w:val="000000"/>
          <w:kern w:val="0"/>
          <w:sz w:val="24"/>
          <w:szCs w:val="24"/>
          <w:bdr w:val="nil"/>
          <w14:textOutline w14:w="0" w14:cap="flat" w14:cmpd="sng" w14:algn="ctr">
            <w14:noFill/>
            <w14:prstDash w14:val="solid"/>
            <w14:bevel/>
          </w14:textOutline>
        </w:rPr>
        <w:t>根据戴德梁行统计，2025年，上海甲级写字楼市场迎来供应放量周期，全年共14个新项目集中入市，总供应面积约85万平方米，新增体量主要分布于浦东前滩、徐汇滨江、普陀真如等新兴板块。</w:t>
      </w:r>
    </w:p>
    <w:p w:rsidR="008F1054" w:rsidRPr="008F1054" w:rsidRDefault="008F1054" w:rsidP="008F1054">
      <w:pPr>
        <w:widowControl/>
        <w:pBdr>
          <w:top w:val="nil"/>
          <w:left w:val="nil"/>
          <w:bottom w:val="nil"/>
          <w:right w:val="nil"/>
          <w:between w:val="nil"/>
          <w:bar w:val="nil"/>
        </w:pBdr>
        <w:spacing w:line="440" w:lineRule="exact"/>
        <w:ind w:firstLineChars="150" w:firstLine="361"/>
        <w:jc w:val="center"/>
        <w:rPr>
          <w:rFonts w:ascii="宋体" w:eastAsia="Arial Unicode MS" w:hAnsi="宋体" w:cs="Arial Unicode MS" w:hint="eastAsia"/>
          <w:b/>
          <w:color w:val="000000"/>
          <w:kern w:val="0"/>
          <w:sz w:val="24"/>
          <w:bdr w:val="nil"/>
          <w:lang w:val="zh-CN" w:eastAsia="zh-Hans"/>
          <w14:textOutline w14:w="0" w14:cap="flat" w14:cmpd="sng" w14:algn="ctr">
            <w14:noFill/>
            <w14:prstDash w14:val="solid"/>
            <w14:bevel/>
          </w14:textOutline>
        </w:rPr>
      </w:pPr>
      <w:r w:rsidRPr="008F1054">
        <w:rPr>
          <w:rFonts w:ascii="宋体" w:eastAsia="Arial Unicode MS" w:hAnsi="宋体" w:cs="Arial Unicode MS" w:hint="eastAsia"/>
          <w:b/>
          <w:color w:val="000000"/>
          <w:kern w:val="0"/>
          <w:sz w:val="24"/>
          <w:bdr w:val="nil"/>
          <w:lang w:val="zh-CN"/>
          <w14:textOutline w14:w="0" w14:cap="flat" w14:cmpd="sng" w14:algn="ctr">
            <w14:noFill/>
            <w14:prstDash w14:val="solid"/>
            <w14:bevel/>
          </w14:textOutline>
        </w:rPr>
        <w:t>表</w:t>
      </w:r>
      <w:r w:rsidRPr="008F1054">
        <w:rPr>
          <w:rFonts w:ascii="宋体" w:eastAsia="Arial Unicode MS" w:hAnsi="宋体" w:cs="Arial Unicode MS" w:hint="eastAsia"/>
          <w:b/>
          <w:color w:val="000000"/>
          <w:kern w:val="0"/>
          <w:sz w:val="24"/>
          <w:bdr w:val="nil"/>
          <w:lang w:val="zh-CN" w:eastAsia="zh-Hans"/>
          <w14:textOutline w14:w="0" w14:cap="flat" w14:cmpd="sng" w14:algn="ctr">
            <w14:noFill/>
            <w14:prstDash w14:val="solid"/>
            <w14:bevel/>
          </w14:textOutline>
        </w:rPr>
        <w:t>1</w:t>
      </w:r>
      <w:r w:rsidRPr="008F1054">
        <w:rPr>
          <w:rFonts w:ascii="宋体" w:eastAsia="Arial Unicode MS" w:hAnsi="宋体" w:cs="Arial Unicode MS"/>
          <w:b/>
          <w:color w:val="000000"/>
          <w:kern w:val="0"/>
          <w:sz w:val="24"/>
          <w:bdr w:val="nil"/>
          <w:lang w:val="zh-CN" w:eastAsia="zh-Hans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8F1054">
        <w:rPr>
          <w:rFonts w:ascii="宋体" w:eastAsia="Arial Unicode MS" w:hAnsi="宋体" w:cs="Arial Unicode MS" w:hint="eastAsia"/>
          <w:b/>
          <w:color w:val="000000"/>
          <w:kern w:val="0"/>
          <w:sz w:val="24"/>
          <w:bdr w:val="nil"/>
          <w:lang w:val="zh-CN"/>
          <w14:textOutline w14:w="0" w14:cap="flat" w14:cmpd="sng" w14:algn="ctr">
            <w14:noFill/>
            <w14:prstDash w14:val="solid"/>
            <w14:bevel/>
          </w14:textOutline>
        </w:rPr>
        <w:t>部分医疗美容机构营收及利润水平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83"/>
        <w:gridCol w:w="2530"/>
        <w:gridCol w:w="2168"/>
        <w:gridCol w:w="2175"/>
      </w:tblGrid>
      <w:tr w:rsidR="008F1054" w:rsidRPr="008F1054" w:rsidTr="0089355F">
        <w:tc>
          <w:tcPr>
            <w:tcW w:w="1921" w:type="dxa"/>
          </w:tcPr>
          <w:p w:rsidR="008F1054" w:rsidRPr="008F1054" w:rsidRDefault="008F1054" w:rsidP="008F105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40" w:lineRule="exact"/>
              <w:jc w:val="center"/>
              <w:rPr>
                <w:rFonts w:ascii="宋体" w:eastAsia="Arial Unicode MS" w:hAnsi="宋体" w:cs="Arial Unicode MS"/>
                <w:color w:val="000000"/>
                <w:kern w:val="0"/>
                <w:sz w:val="24"/>
                <w:bdr w:val="nil"/>
                <w:lang w:val="zh-CN" w:eastAsia="zh-Han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8F1054"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bdr w:val="nil"/>
                <w:lang w:val="zh-CN" w:eastAsia="zh-Han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公司</w:t>
            </w:r>
          </w:p>
        </w:tc>
        <w:tc>
          <w:tcPr>
            <w:tcW w:w="2722" w:type="dxa"/>
          </w:tcPr>
          <w:p w:rsidR="008F1054" w:rsidRPr="008F1054" w:rsidRDefault="008F1054" w:rsidP="008F105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40" w:lineRule="exact"/>
              <w:jc w:val="center"/>
              <w:rPr>
                <w:rFonts w:ascii="宋体" w:eastAsia="Arial Unicode MS" w:hAnsi="宋体" w:cs="Arial Unicode MS"/>
                <w:color w:val="000000"/>
                <w:kern w:val="0"/>
                <w:sz w:val="24"/>
                <w:bdr w:val="nil"/>
                <w:lang w:val="zh-CN" w:eastAsia="zh-Han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8F1054"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bdr w:val="nil"/>
                <w:lang w:val="zh-CN" w:eastAsia="zh-Han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营收（亿元）</w:t>
            </w:r>
          </w:p>
        </w:tc>
        <w:tc>
          <w:tcPr>
            <w:tcW w:w="2322" w:type="dxa"/>
          </w:tcPr>
          <w:p w:rsidR="008F1054" w:rsidRPr="008F1054" w:rsidRDefault="008F1054" w:rsidP="008F105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40" w:lineRule="exact"/>
              <w:jc w:val="center"/>
              <w:rPr>
                <w:rFonts w:ascii="宋体" w:eastAsia="Arial Unicode MS" w:hAnsi="宋体" w:cs="Arial Unicode MS"/>
                <w:color w:val="000000"/>
                <w:kern w:val="0"/>
                <w:sz w:val="24"/>
                <w:bdr w:val="nil"/>
                <w:lang w:val="zh-CN" w:eastAsia="zh-Han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8F1054"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bdr w:val="nil"/>
                <w:lang w:val="zh-CN" w:eastAsia="zh-Han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净利润（亿元）</w:t>
            </w:r>
          </w:p>
        </w:tc>
        <w:tc>
          <w:tcPr>
            <w:tcW w:w="2322" w:type="dxa"/>
          </w:tcPr>
          <w:p w:rsidR="008F1054" w:rsidRPr="008F1054" w:rsidRDefault="008F1054" w:rsidP="008F105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40" w:lineRule="exact"/>
              <w:jc w:val="center"/>
              <w:rPr>
                <w:rFonts w:ascii="宋体" w:eastAsia="Arial Unicode MS" w:hAnsi="宋体" w:cs="Arial Unicode MS"/>
                <w:color w:val="000000"/>
                <w:kern w:val="0"/>
                <w:sz w:val="24"/>
                <w:bdr w:val="nil"/>
                <w:lang w:val="zh-CN" w:eastAsia="zh-Han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8F1054"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bdr w:val="nil"/>
                <w:lang w:val="zh-CN" w:eastAsia="zh-Han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净利率</w:t>
            </w:r>
          </w:p>
        </w:tc>
      </w:tr>
      <w:tr w:rsidR="008F1054" w:rsidRPr="008F1054" w:rsidTr="0089355F">
        <w:tc>
          <w:tcPr>
            <w:tcW w:w="1921" w:type="dxa"/>
          </w:tcPr>
          <w:p w:rsidR="008F1054" w:rsidRPr="008F1054" w:rsidRDefault="008F1054" w:rsidP="008F105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40" w:lineRule="exact"/>
              <w:jc w:val="center"/>
              <w:rPr>
                <w:rFonts w:ascii="宋体" w:eastAsia="Arial Unicode MS" w:hAnsi="宋体" w:cs="Arial Unicode MS"/>
                <w:color w:val="000000"/>
                <w:kern w:val="0"/>
                <w:sz w:val="22"/>
                <w:szCs w:val="21"/>
                <w:bdr w:val="nil"/>
                <w:lang w:val="zh-CN" w:eastAsia="zh-Han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8F1054">
              <w:rPr>
                <w:rFonts w:ascii="微软雅黑" w:eastAsia="微软雅黑" w:hAnsi="微软雅黑" w:cs="微软雅黑" w:hint="eastAsia"/>
                <w:color w:val="000000"/>
                <w:kern w:val="0"/>
                <w:sz w:val="22"/>
                <w:szCs w:val="21"/>
                <w:bdr w:val="nil"/>
                <w:lang w:val="zh-CN" w:eastAsia="zh-Han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朗姿股份</w:t>
            </w:r>
          </w:p>
        </w:tc>
        <w:tc>
          <w:tcPr>
            <w:tcW w:w="2722" w:type="dxa"/>
          </w:tcPr>
          <w:p w:rsidR="008F1054" w:rsidRPr="008F1054" w:rsidRDefault="008F1054" w:rsidP="008F105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40" w:lineRule="exact"/>
              <w:jc w:val="center"/>
              <w:rPr>
                <w:rFonts w:ascii="宋体" w:eastAsia="Arial Unicode MS" w:hAnsi="宋体" w:cs="Arial Unicode MS"/>
                <w:color w:val="000000"/>
                <w:kern w:val="0"/>
                <w:sz w:val="22"/>
                <w:szCs w:val="21"/>
                <w:bdr w:val="nil"/>
                <w:lang w:val="zh-CN" w:eastAsia="zh-Han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8F1054">
              <w:rPr>
                <w:rFonts w:ascii="宋体" w:eastAsia="Arial Unicode MS" w:hAnsi="宋体" w:cs="Arial Unicode MS"/>
                <w:color w:val="000000"/>
                <w:kern w:val="0"/>
                <w:sz w:val="22"/>
                <w:szCs w:val="21"/>
                <w:bdr w:val="nil"/>
                <w:lang w:val="zh-CN" w:eastAsia="zh-Han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8</w:t>
            </w:r>
            <w:r w:rsidRPr="008F1054">
              <w:rPr>
                <w:rFonts w:ascii="宋体" w:eastAsia="Arial Unicode MS" w:hAnsi="宋体" w:cs="Arial Unicode MS" w:hint="eastAsia"/>
                <w:color w:val="000000"/>
                <w:kern w:val="0"/>
                <w:sz w:val="22"/>
                <w:szCs w:val="21"/>
                <w:bdr w:val="nil"/>
                <w:lang w:val="zh-CN" w:eastAsia="zh-Han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</w:t>
            </w:r>
            <w:r w:rsidRPr="008F1054">
              <w:rPr>
                <w:rFonts w:ascii="宋体" w:eastAsia="Arial Unicode MS" w:hAnsi="宋体" w:cs="Arial Unicode MS"/>
                <w:color w:val="000000"/>
                <w:kern w:val="0"/>
                <w:sz w:val="22"/>
                <w:szCs w:val="21"/>
                <w:bdr w:val="nil"/>
                <w:lang w:val="zh-CN" w:eastAsia="zh-Han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14</w:t>
            </w:r>
          </w:p>
        </w:tc>
        <w:tc>
          <w:tcPr>
            <w:tcW w:w="2322" w:type="dxa"/>
          </w:tcPr>
          <w:p w:rsidR="008F1054" w:rsidRPr="008F1054" w:rsidRDefault="008F1054" w:rsidP="008F105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40" w:lineRule="exact"/>
              <w:jc w:val="center"/>
              <w:rPr>
                <w:rFonts w:ascii="宋体" w:eastAsia="Arial Unicode MS" w:hAnsi="宋体" w:cs="Arial Unicode MS"/>
                <w:color w:val="000000"/>
                <w:kern w:val="0"/>
                <w:sz w:val="22"/>
                <w:szCs w:val="21"/>
                <w:bdr w:val="nil"/>
                <w:lang w:val="zh-CN" w:eastAsia="zh-Han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8F1054">
              <w:rPr>
                <w:rFonts w:ascii="宋体" w:eastAsia="Arial Unicode MS" w:hAnsi="宋体" w:cs="Arial Unicode MS"/>
                <w:color w:val="000000"/>
                <w:kern w:val="0"/>
                <w:sz w:val="22"/>
                <w:szCs w:val="21"/>
                <w:bdr w:val="nil"/>
                <w:lang w:val="zh-CN" w:eastAsia="zh-Han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0</w:t>
            </w:r>
            <w:r w:rsidRPr="008F1054">
              <w:rPr>
                <w:rFonts w:ascii="宋体" w:eastAsia="Arial Unicode MS" w:hAnsi="宋体" w:cs="Arial Unicode MS" w:hint="eastAsia"/>
                <w:color w:val="000000"/>
                <w:kern w:val="0"/>
                <w:sz w:val="22"/>
                <w:szCs w:val="21"/>
                <w:bdr w:val="nil"/>
                <w:lang w:val="zh-CN" w:eastAsia="zh-Han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</w:t>
            </w:r>
            <w:r w:rsidRPr="008F1054">
              <w:rPr>
                <w:rFonts w:ascii="宋体" w:eastAsia="Arial Unicode MS" w:hAnsi="宋体" w:cs="Arial Unicode MS"/>
                <w:color w:val="000000"/>
                <w:kern w:val="0"/>
                <w:sz w:val="22"/>
                <w:szCs w:val="21"/>
                <w:bdr w:val="nil"/>
                <w:lang w:val="zh-CN" w:eastAsia="zh-Han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69</w:t>
            </w:r>
          </w:p>
        </w:tc>
        <w:tc>
          <w:tcPr>
            <w:tcW w:w="2322" w:type="dxa"/>
          </w:tcPr>
          <w:p w:rsidR="008F1054" w:rsidRPr="008F1054" w:rsidRDefault="008F1054" w:rsidP="008F105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40" w:lineRule="exact"/>
              <w:jc w:val="center"/>
              <w:rPr>
                <w:rFonts w:ascii="宋体" w:eastAsia="Arial Unicode MS" w:hAnsi="宋体" w:cs="Arial Unicode MS"/>
                <w:color w:val="000000"/>
                <w:kern w:val="0"/>
                <w:sz w:val="22"/>
                <w:szCs w:val="21"/>
                <w:bdr w:val="nil"/>
                <w:lang w:val="zh-CN" w:eastAsia="zh-Han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8F1054">
              <w:rPr>
                <w:rFonts w:ascii="宋体" w:eastAsia="Arial Unicode MS" w:hAnsi="宋体" w:cs="Arial Unicode MS"/>
                <w:color w:val="000000"/>
                <w:kern w:val="0"/>
                <w:sz w:val="22"/>
                <w:szCs w:val="21"/>
                <w:bdr w:val="nil"/>
                <w:lang w:val="zh-CN" w:eastAsia="zh-Han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8</w:t>
            </w:r>
            <w:r w:rsidRPr="008F1054">
              <w:rPr>
                <w:rFonts w:ascii="宋体" w:eastAsia="Arial Unicode MS" w:hAnsi="宋体" w:cs="Arial Unicode MS" w:hint="eastAsia"/>
                <w:color w:val="000000"/>
                <w:kern w:val="0"/>
                <w:sz w:val="22"/>
                <w:szCs w:val="21"/>
                <w:bdr w:val="nil"/>
                <w:lang w:val="zh-CN" w:eastAsia="zh-Han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</w:t>
            </w:r>
            <w:r w:rsidRPr="008F1054">
              <w:rPr>
                <w:rFonts w:ascii="宋体" w:eastAsia="Arial Unicode MS" w:hAnsi="宋体" w:cs="Arial Unicode MS"/>
                <w:color w:val="000000"/>
                <w:kern w:val="0"/>
                <w:sz w:val="22"/>
                <w:szCs w:val="21"/>
                <w:bdr w:val="nil"/>
                <w:lang w:val="zh-CN" w:eastAsia="zh-Han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5%</w:t>
            </w:r>
          </w:p>
        </w:tc>
      </w:tr>
      <w:tr w:rsidR="008F1054" w:rsidRPr="008F1054" w:rsidTr="0089355F">
        <w:tc>
          <w:tcPr>
            <w:tcW w:w="1921" w:type="dxa"/>
          </w:tcPr>
          <w:p w:rsidR="008F1054" w:rsidRPr="008F1054" w:rsidRDefault="008F1054" w:rsidP="008F105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40" w:lineRule="exact"/>
              <w:jc w:val="center"/>
              <w:rPr>
                <w:rFonts w:ascii="宋体" w:eastAsia="Arial Unicode MS" w:hAnsi="宋体" w:cs="Arial Unicode MS"/>
                <w:color w:val="000000"/>
                <w:kern w:val="0"/>
                <w:sz w:val="22"/>
                <w:szCs w:val="21"/>
                <w:bdr w:val="nil"/>
                <w:lang w:val="zh-CN" w:eastAsia="zh-Han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8F1054">
              <w:rPr>
                <w:rFonts w:ascii="微软雅黑" w:eastAsia="微软雅黑" w:hAnsi="微软雅黑" w:cs="微软雅黑" w:hint="eastAsia"/>
                <w:color w:val="000000"/>
                <w:kern w:val="0"/>
                <w:sz w:val="22"/>
                <w:szCs w:val="21"/>
                <w:bdr w:val="nil"/>
                <w:lang w:val="zh-CN" w:eastAsia="zh-Han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连天美</w:t>
            </w:r>
          </w:p>
        </w:tc>
        <w:tc>
          <w:tcPr>
            <w:tcW w:w="2722" w:type="dxa"/>
          </w:tcPr>
          <w:p w:rsidR="008F1054" w:rsidRPr="008F1054" w:rsidRDefault="008F1054" w:rsidP="008F105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40" w:lineRule="exact"/>
              <w:jc w:val="center"/>
              <w:rPr>
                <w:rFonts w:ascii="宋体" w:eastAsia="Arial Unicode MS" w:hAnsi="宋体" w:cs="Arial Unicode MS"/>
                <w:color w:val="000000"/>
                <w:kern w:val="0"/>
                <w:sz w:val="22"/>
                <w:szCs w:val="21"/>
                <w:bdr w:val="nil"/>
                <w:lang w:val="zh-CN" w:eastAsia="zh-Han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8F1054">
              <w:rPr>
                <w:rFonts w:ascii="宋体" w:eastAsia="Arial Unicode MS" w:hAnsi="宋体" w:cs="Arial Unicode MS"/>
                <w:color w:val="000000"/>
                <w:kern w:val="0"/>
                <w:sz w:val="22"/>
                <w:szCs w:val="21"/>
                <w:bdr w:val="nil"/>
                <w:lang w:val="zh-CN" w:eastAsia="zh-Han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4</w:t>
            </w:r>
            <w:r w:rsidRPr="008F1054">
              <w:rPr>
                <w:rFonts w:ascii="宋体" w:eastAsia="Arial Unicode MS" w:hAnsi="宋体" w:cs="Arial Unicode MS" w:hint="eastAsia"/>
                <w:color w:val="000000"/>
                <w:kern w:val="0"/>
                <w:sz w:val="22"/>
                <w:szCs w:val="21"/>
                <w:bdr w:val="nil"/>
                <w:lang w:val="zh-CN" w:eastAsia="zh-Han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</w:t>
            </w:r>
            <w:r w:rsidRPr="008F1054">
              <w:rPr>
                <w:rFonts w:ascii="宋体" w:eastAsia="Arial Unicode MS" w:hAnsi="宋体" w:cs="Arial Unicode MS"/>
                <w:color w:val="000000"/>
                <w:kern w:val="0"/>
                <w:sz w:val="22"/>
                <w:szCs w:val="21"/>
                <w:bdr w:val="nil"/>
                <w:lang w:val="zh-CN" w:eastAsia="zh-Han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86</w:t>
            </w:r>
          </w:p>
        </w:tc>
        <w:tc>
          <w:tcPr>
            <w:tcW w:w="2322" w:type="dxa"/>
          </w:tcPr>
          <w:p w:rsidR="008F1054" w:rsidRPr="008F1054" w:rsidRDefault="008F1054" w:rsidP="008F105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40" w:lineRule="exact"/>
              <w:jc w:val="center"/>
              <w:rPr>
                <w:rFonts w:ascii="宋体" w:eastAsia="Arial Unicode MS" w:hAnsi="宋体" w:cs="Arial Unicode MS"/>
                <w:color w:val="000000"/>
                <w:kern w:val="0"/>
                <w:sz w:val="22"/>
                <w:szCs w:val="21"/>
                <w:bdr w:val="nil"/>
                <w:lang w:val="zh-CN" w:eastAsia="zh-Han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8F1054">
              <w:rPr>
                <w:rFonts w:ascii="宋体" w:eastAsia="Arial Unicode MS" w:hAnsi="宋体" w:cs="Arial Unicode MS"/>
                <w:color w:val="000000"/>
                <w:kern w:val="0"/>
                <w:sz w:val="22"/>
                <w:szCs w:val="21"/>
                <w:bdr w:val="nil"/>
                <w:lang w:val="zh-CN" w:eastAsia="zh-Han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0</w:t>
            </w:r>
            <w:r w:rsidRPr="008F1054">
              <w:rPr>
                <w:rFonts w:ascii="宋体" w:eastAsia="Arial Unicode MS" w:hAnsi="宋体" w:cs="Arial Unicode MS" w:hint="eastAsia"/>
                <w:color w:val="000000"/>
                <w:kern w:val="0"/>
                <w:sz w:val="22"/>
                <w:szCs w:val="21"/>
                <w:bdr w:val="nil"/>
                <w:lang w:val="zh-CN" w:eastAsia="zh-Han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</w:t>
            </w:r>
            <w:r w:rsidRPr="008F1054">
              <w:rPr>
                <w:rFonts w:ascii="宋体" w:eastAsia="Arial Unicode MS" w:hAnsi="宋体" w:cs="Arial Unicode MS"/>
                <w:color w:val="000000"/>
                <w:kern w:val="0"/>
                <w:sz w:val="22"/>
                <w:szCs w:val="21"/>
                <w:bdr w:val="nil"/>
                <w:lang w:val="zh-CN" w:eastAsia="zh-Han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81</w:t>
            </w:r>
          </w:p>
        </w:tc>
        <w:tc>
          <w:tcPr>
            <w:tcW w:w="2322" w:type="dxa"/>
          </w:tcPr>
          <w:p w:rsidR="008F1054" w:rsidRPr="008F1054" w:rsidRDefault="008F1054" w:rsidP="008F105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40" w:lineRule="exact"/>
              <w:jc w:val="center"/>
              <w:rPr>
                <w:rFonts w:ascii="宋体" w:eastAsia="Arial Unicode MS" w:hAnsi="宋体" w:cs="Arial Unicode MS"/>
                <w:color w:val="000000"/>
                <w:kern w:val="0"/>
                <w:sz w:val="22"/>
                <w:szCs w:val="21"/>
                <w:bdr w:val="nil"/>
                <w:lang w:val="zh-CN" w:eastAsia="zh-Han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8F1054">
              <w:rPr>
                <w:rFonts w:ascii="宋体" w:eastAsia="Arial Unicode MS" w:hAnsi="宋体" w:cs="Arial Unicode MS"/>
                <w:color w:val="000000"/>
                <w:kern w:val="0"/>
                <w:sz w:val="22"/>
                <w:szCs w:val="21"/>
                <w:bdr w:val="nil"/>
                <w:lang w:val="zh-CN" w:eastAsia="zh-Han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16</w:t>
            </w:r>
            <w:r w:rsidRPr="008F1054">
              <w:rPr>
                <w:rFonts w:ascii="宋体" w:eastAsia="Arial Unicode MS" w:hAnsi="宋体" w:cs="Arial Unicode MS" w:hint="eastAsia"/>
                <w:color w:val="000000"/>
                <w:kern w:val="0"/>
                <w:sz w:val="22"/>
                <w:szCs w:val="21"/>
                <w:bdr w:val="nil"/>
                <w:lang w:val="zh-CN" w:eastAsia="zh-Han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</w:t>
            </w:r>
            <w:r w:rsidRPr="008F1054">
              <w:rPr>
                <w:rFonts w:ascii="宋体" w:eastAsia="Arial Unicode MS" w:hAnsi="宋体" w:cs="Arial Unicode MS"/>
                <w:color w:val="000000"/>
                <w:kern w:val="0"/>
                <w:sz w:val="22"/>
                <w:szCs w:val="21"/>
                <w:bdr w:val="nil"/>
                <w:lang w:val="zh-CN" w:eastAsia="zh-Han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7%</w:t>
            </w:r>
          </w:p>
        </w:tc>
      </w:tr>
      <w:tr w:rsidR="008F1054" w:rsidRPr="008F1054" w:rsidTr="0089355F">
        <w:tc>
          <w:tcPr>
            <w:tcW w:w="1921" w:type="dxa"/>
          </w:tcPr>
          <w:p w:rsidR="008F1054" w:rsidRPr="008F1054" w:rsidRDefault="008F1054" w:rsidP="008F105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40" w:lineRule="exact"/>
              <w:jc w:val="center"/>
              <w:rPr>
                <w:rFonts w:ascii="宋体" w:eastAsia="Arial Unicode MS" w:hAnsi="宋体" w:cs="Arial Unicode MS"/>
                <w:color w:val="000000"/>
                <w:kern w:val="0"/>
                <w:sz w:val="22"/>
                <w:szCs w:val="21"/>
                <w:bdr w:val="nil"/>
                <w:lang w:val="zh-CN" w:eastAsia="zh-Han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8F1054">
              <w:rPr>
                <w:rFonts w:ascii="微软雅黑" w:eastAsia="微软雅黑" w:hAnsi="微软雅黑" w:cs="微软雅黑" w:hint="eastAsia"/>
                <w:color w:val="000000"/>
                <w:kern w:val="0"/>
                <w:sz w:val="22"/>
                <w:szCs w:val="21"/>
                <w:bdr w:val="nil"/>
                <w:lang w:val="zh-CN" w:eastAsia="zh-Han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瑞丽医美</w:t>
            </w:r>
          </w:p>
        </w:tc>
        <w:tc>
          <w:tcPr>
            <w:tcW w:w="2722" w:type="dxa"/>
          </w:tcPr>
          <w:p w:rsidR="008F1054" w:rsidRPr="008F1054" w:rsidRDefault="008F1054" w:rsidP="008F105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40" w:lineRule="exact"/>
              <w:jc w:val="center"/>
              <w:rPr>
                <w:rFonts w:ascii="宋体" w:eastAsia="Arial Unicode MS" w:hAnsi="宋体" w:cs="Arial Unicode MS"/>
                <w:color w:val="000000"/>
                <w:kern w:val="0"/>
                <w:sz w:val="22"/>
                <w:szCs w:val="21"/>
                <w:bdr w:val="nil"/>
                <w:lang w:val="zh-CN" w:eastAsia="zh-Han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8F1054">
              <w:rPr>
                <w:rFonts w:ascii="宋体" w:eastAsia="Arial Unicode MS" w:hAnsi="宋体" w:cs="Arial Unicode MS"/>
                <w:color w:val="000000"/>
                <w:kern w:val="0"/>
                <w:sz w:val="22"/>
                <w:szCs w:val="21"/>
                <w:bdr w:val="nil"/>
                <w:lang w:val="zh-CN" w:eastAsia="zh-Han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</w:t>
            </w:r>
            <w:r w:rsidRPr="008F1054">
              <w:rPr>
                <w:rFonts w:ascii="宋体" w:eastAsia="Arial Unicode MS" w:hAnsi="宋体" w:cs="Arial Unicode MS" w:hint="eastAsia"/>
                <w:color w:val="000000"/>
                <w:kern w:val="0"/>
                <w:sz w:val="22"/>
                <w:szCs w:val="21"/>
                <w:bdr w:val="nil"/>
                <w:lang w:val="zh-CN" w:eastAsia="zh-Han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</w:t>
            </w:r>
            <w:r w:rsidRPr="008F1054">
              <w:rPr>
                <w:rFonts w:ascii="宋体" w:eastAsia="Arial Unicode MS" w:hAnsi="宋体" w:cs="Arial Unicode MS"/>
                <w:color w:val="000000"/>
                <w:kern w:val="0"/>
                <w:sz w:val="22"/>
                <w:szCs w:val="21"/>
                <w:bdr w:val="nil"/>
                <w:lang w:val="zh-CN" w:eastAsia="zh-Han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65</w:t>
            </w:r>
          </w:p>
        </w:tc>
        <w:tc>
          <w:tcPr>
            <w:tcW w:w="2322" w:type="dxa"/>
          </w:tcPr>
          <w:p w:rsidR="008F1054" w:rsidRPr="008F1054" w:rsidRDefault="008F1054" w:rsidP="008F105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40" w:lineRule="exact"/>
              <w:jc w:val="center"/>
              <w:rPr>
                <w:rFonts w:ascii="宋体" w:eastAsia="Arial Unicode MS" w:hAnsi="宋体" w:cs="Arial Unicode MS"/>
                <w:color w:val="000000"/>
                <w:kern w:val="0"/>
                <w:sz w:val="22"/>
                <w:szCs w:val="21"/>
                <w:bdr w:val="nil"/>
                <w:lang w:val="zh-CN" w:eastAsia="zh-Han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8F1054">
              <w:rPr>
                <w:rFonts w:ascii="宋体" w:eastAsia="Arial Unicode MS" w:hAnsi="宋体" w:cs="Arial Unicode MS"/>
                <w:color w:val="000000"/>
                <w:kern w:val="0"/>
                <w:sz w:val="22"/>
                <w:szCs w:val="21"/>
                <w:bdr w:val="nil"/>
                <w:lang w:val="zh-CN" w:eastAsia="zh-Han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0</w:t>
            </w:r>
            <w:r w:rsidRPr="008F1054">
              <w:rPr>
                <w:rFonts w:ascii="宋体" w:eastAsia="Arial Unicode MS" w:hAnsi="宋体" w:cs="Arial Unicode MS" w:hint="eastAsia"/>
                <w:color w:val="000000"/>
                <w:kern w:val="0"/>
                <w:sz w:val="22"/>
                <w:szCs w:val="21"/>
                <w:bdr w:val="nil"/>
                <w:lang w:val="zh-CN" w:eastAsia="zh-Han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</w:t>
            </w:r>
            <w:r w:rsidRPr="008F1054">
              <w:rPr>
                <w:rFonts w:ascii="宋体" w:eastAsia="Arial Unicode MS" w:hAnsi="宋体" w:cs="Arial Unicode MS"/>
                <w:color w:val="000000"/>
                <w:kern w:val="0"/>
                <w:sz w:val="22"/>
                <w:szCs w:val="21"/>
                <w:bdr w:val="nil"/>
                <w:lang w:val="zh-CN" w:eastAsia="zh-Han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05</w:t>
            </w:r>
          </w:p>
        </w:tc>
        <w:tc>
          <w:tcPr>
            <w:tcW w:w="2322" w:type="dxa"/>
          </w:tcPr>
          <w:p w:rsidR="008F1054" w:rsidRPr="008F1054" w:rsidRDefault="008F1054" w:rsidP="008F105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40" w:lineRule="exact"/>
              <w:jc w:val="center"/>
              <w:rPr>
                <w:rFonts w:ascii="宋体" w:eastAsia="Arial Unicode MS" w:hAnsi="宋体" w:cs="Arial Unicode MS"/>
                <w:color w:val="000000"/>
                <w:kern w:val="0"/>
                <w:sz w:val="22"/>
                <w:szCs w:val="21"/>
                <w:bdr w:val="nil"/>
                <w:lang w:val="zh-CN" w:eastAsia="zh-Han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8F1054">
              <w:rPr>
                <w:rFonts w:ascii="宋体" w:eastAsia="Arial Unicode MS" w:hAnsi="宋体" w:cs="Arial Unicode MS"/>
                <w:color w:val="000000"/>
                <w:kern w:val="0"/>
                <w:sz w:val="22"/>
                <w:szCs w:val="21"/>
                <w:bdr w:val="nil"/>
                <w:lang w:val="zh-CN" w:eastAsia="zh-Han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3%</w:t>
            </w:r>
          </w:p>
        </w:tc>
      </w:tr>
      <w:tr w:rsidR="008F1054" w:rsidRPr="008F1054" w:rsidTr="0089355F">
        <w:tc>
          <w:tcPr>
            <w:tcW w:w="1921" w:type="dxa"/>
          </w:tcPr>
          <w:p w:rsidR="008F1054" w:rsidRPr="008F1054" w:rsidRDefault="008F1054" w:rsidP="008F105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40" w:lineRule="exact"/>
              <w:jc w:val="center"/>
              <w:rPr>
                <w:rFonts w:ascii="宋体" w:eastAsia="Arial Unicode MS" w:hAnsi="宋体" w:cs="Arial Unicode MS"/>
                <w:color w:val="000000"/>
                <w:kern w:val="0"/>
                <w:sz w:val="22"/>
                <w:szCs w:val="21"/>
                <w:bdr w:val="nil"/>
                <w:lang w:val="zh-CN" w:eastAsia="zh-Han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8F1054">
              <w:rPr>
                <w:rFonts w:ascii="微软雅黑" w:eastAsia="微软雅黑" w:hAnsi="微软雅黑" w:cs="微软雅黑" w:hint="eastAsia"/>
                <w:color w:val="000000"/>
                <w:kern w:val="0"/>
                <w:sz w:val="22"/>
                <w:szCs w:val="21"/>
                <w:bdr w:val="nil"/>
                <w:lang w:val="zh-CN" w:eastAsia="zh-Han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医美国际</w:t>
            </w:r>
          </w:p>
        </w:tc>
        <w:tc>
          <w:tcPr>
            <w:tcW w:w="2722" w:type="dxa"/>
          </w:tcPr>
          <w:p w:rsidR="008F1054" w:rsidRPr="008F1054" w:rsidRDefault="008F1054" w:rsidP="008F105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40" w:lineRule="exact"/>
              <w:jc w:val="center"/>
              <w:rPr>
                <w:rFonts w:ascii="宋体" w:eastAsia="Arial Unicode MS" w:hAnsi="宋体" w:cs="Arial Unicode MS"/>
                <w:color w:val="000000"/>
                <w:kern w:val="0"/>
                <w:sz w:val="22"/>
                <w:szCs w:val="21"/>
                <w:bdr w:val="nil"/>
                <w:lang w:val="zh-CN" w:eastAsia="zh-Han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8F1054">
              <w:rPr>
                <w:rFonts w:ascii="宋体" w:eastAsia="Arial Unicode MS" w:hAnsi="宋体" w:cs="Arial Unicode MS"/>
                <w:color w:val="000000"/>
                <w:kern w:val="0"/>
                <w:sz w:val="22"/>
                <w:szCs w:val="21"/>
                <w:bdr w:val="nil"/>
                <w:lang w:val="zh-CN" w:eastAsia="zh-Han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9</w:t>
            </w:r>
            <w:r w:rsidRPr="008F1054">
              <w:rPr>
                <w:rFonts w:ascii="宋体" w:eastAsia="Arial Unicode MS" w:hAnsi="宋体" w:cs="Arial Unicode MS" w:hint="eastAsia"/>
                <w:color w:val="000000"/>
                <w:kern w:val="0"/>
                <w:sz w:val="22"/>
                <w:szCs w:val="21"/>
                <w:bdr w:val="nil"/>
                <w:lang w:val="zh-CN" w:eastAsia="zh-Han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</w:t>
            </w:r>
            <w:r w:rsidRPr="008F1054">
              <w:rPr>
                <w:rFonts w:ascii="宋体" w:eastAsia="Arial Unicode MS" w:hAnsi="宋体" w:cs="Arial Unicode MS"/>
                <w:color w:val="000000"/>
                <w:kern w:val="0"/>
                <w:sz w:val="22"/>
                <w:szCs w:val="21"/>
                <w:bdr w:val="nil"/>
                <w:lang w:val="zh-CN" w:eastAsia="zh-Han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02</w:t>
            </w:r>
          </w:p>
        </w:tc>
        <w:tc>
          <w:tcPr>
            <w:tcW w:w="2322" w:type="dxa"/>
          </w:tcPr>
          <w:p w:rsidR="008F1054" w:rsidRPr="008F1054" w:rsidRDefault="008F1054" w:rsidP="008F105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40" w:lineRule="exact"/>
              <w:jc w:val="center"/>
              <w:rPr>
                <w:rFonts w:ascii="宋体" w:eastAsia="Arial Unicode MS" w:hAnsi="宋体" w:cs="Arial Unicode MS"/>
                <w:color w:val="000000"/>
                <w:kern w:val="0"/>
                <w:sz w:val="22"/>
                <w:szCs w:val="21"/>
                <w:bdr w:val="nil"/>
                <w:lang w:val="zh-CN" w:eastAsia="zh-Han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8F1054">
              <w:rPr>
                <w:rFonts w:ascii="宋体" w:eastAsia="Arial Unicode MS" w:hAnsi="宋体" w:cs="Arial Unicode MS"/>
                <w:color w:val="000000"/>
                <w:kern w:val="0"/>
                <w:sz w:val="22"/>
                <w:szCs w:val="21"/>
                <w:bdr w:val="nil"/>
                <w:lang w:val="zh-CN" w:eastAsia="zh-Han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-2</w:t>
            </w:r>
            <w:r w:rsidRPr="008F1054">
              <w:rPr>
                <w:rFonts w:ascii="宋体" w:eastAsia="Arial Unicode MS" w:hAnsi="宋体" w:cs="Arial Unicode MS" w:hint="eastAsia"/>
                <w:color w:val="000000"/>
                <w:kern w:val="0"/>
                <w:sz w:val="22"/>
                <w:szCs w:val="21"/>
                <w:bdr w:val="nil"/>
                <w:lang w:val="zh-CN" w:eastAsia="zh-Han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</w:t>
            </w:r>
            <w:r w:rsidRPr="008F1054">
              <w:rPr>
                <w:rFonts w:ascii="宋体" w:eastAsia="Arial Unicode MS" w:hAnsi="宋体" w:cs="Arial Unicode MS"/>
                <w:color w:val="000000"/>
                <w:kern w:val="0"/>
                <w:sz w:val="22"/>
                <w:szCs w:val="21"/>
                <w:bdr w:val="nil"/>
                <w:lang w:val="zh-CN" w:eastAsia="zh-Han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35</w:t>
            </w:r>
          </w:p>
        </w:tc>
        <w:tc>
          <w:tcPr>
            <w:tcW w:w="2322" w:type="dxa"/>
          </w:tcPr>
          <w:p w:rsidR="008F1054" w:rsidRPr="008F1054" w:rsidRDefault="008F1054" w:rsidP="008F105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40" w:lineRule="exact"/>
              <w:jc w:val="center"/>
              <w:rPr>
                <w:rFonts w:ascii="宋体" w:eastAsia="Arial Unicode MS" w:hAnsi="宋体" w:cs="Arial Unicode MS"/>
                <w:color w:val="000000"/>
                <w:kern w:val="0"/>
                <w:sz w:val="22"/>
                <w:szCs w:val="21"/>
                <w:bdr w:val="nil"/>
                <w:lang w:val="zh-CN" w:eastAsia="zh-Han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8F1054">
              <w:rPr>
                <w:rFonts w:ascii="宋体" w:eastAsia="Arial Unicode MS" w:hAnsi="宋体" w:cs="Arial Unicode MS"/>
                <w:color w:val="000000"/>
                <w:kern w:val="0"/>
                <w:sz w:val="22"/>
                <w:szCs w:val="21"/>
                <w:bdr w:val="nil"/>
                <w:lang w:val="zh-CN" w:eastAsia="zh-Han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/</w:t>
            </w:r>
          </w:p>
        </w:tc>
      </w:tr>
      <w:tr w:rsidR="008F1054" w:rsidRPr="008F1054" w:rsidTr="0089355F">
        <w:tc>
          <w:tcPr>
            <w:tcW w:w="1921" w:type="dxa"/>
          </w:tcPr>
          <w:p w:rsidR="008F1054" w:rsidRPr="008F1054" w:rsidRDefault="008F1054" w:rsidP="008F105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40" w:lineRule="exact"/>
              <w:jc w:val="center"/>
              <w:rPr>
                <w:rFonts w:ascii="宋体" w:eastAsia="Arial Unicode MS" w:hAnsi="宋体" w:cs="Arial Unicode MS" w:hint="eastAsia"/>
                <w:color w:val="000000"/>
                <w:kern w:val="0"/>
                <w:sz w:val="22"/>
                <w:szCs w:val="21"/>
                <w:bdr w:val="nil"/>
                <w:lang w:val="zh-CN" w:eastAsia="zh-Han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8F1054">
              <w:rPr>
                <w:rFonts w:ascii="微软雅黑" w:eastAsia="微软雅黑" w:hAnsi="微软雅黑" w:cs="微软雅黑" w:hint="eastAsia"/>
                <w:color w:val="000000"/>
                <w:kern w:val="0"/>
                <w:sz w:val="22"/>
                <w:szCs w:val="21"/>
                <w:bdr w:val="nil"/>
                <w:lang w:val="zh-CN" w:eastAsia="zh-Han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华韩整形</w:t>
            </w:r>
          </w:p>
        </w:tc>
        <w:tc>
          <w:tcPr>
            <w:tcW w:w="2722" w:type="dxa"/>
          </w:tcPr>
          <w:p w:rsidR="008F1054" w:rsidRPr="008F1054" w:rsidRDefault="008F1054" w:rsidP="008F105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40" w:lineRule="exact"/>
              <w:jc w:val="center"/>
              <w:rPr>
                <w:rFonts w:ascii="宋体" w:eastAsia="Arial Unicode MS" w:hAnsi="宋体" w:cs="Arial Unicode MS"/>
                <w:color w:val="000000"/>
                <w:kern w:val="0"/>
                <w:sz w:val="22"/>
                <w:szCs w:val="21"/>
                <w:bdr w:val="nil"/>
                <w:lang w:val="zh-CN" w:eastAsia="zh-Han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8F1054">
              <w:rPr>
                <w:rFonts w:ascii="宋体" w:eastAsia="Arial Unicode MS" w:hAnsi="宋体" w:cs="Arial Unicode MS"/>
                <w:color w:val="000000"/>
                <w:kern w:val="0"/>
                <w:sz w:val="22"/>
                <w:szCs w:val="21"/>
                <w:bdr w:val="nil"/>
                <w:lang w:val="zh-CN" w:eastAsia="zh-Han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8</w:t>
            </w:r>
            <w:r w:rsidRPr="008F1054">
              <w:rPr>
                <w:rFonts w:ascii="宋体" w:eastAsia="Arial Unicode MS" w:hAnsi="宋体" w:cs="Arial Unicode MS" w:hint="eastAsia"/>
                <w:color w:val="000000"/>
                <w:kern w:val="0"/>
                <w:sz w:val="22"/>
                <w:szCs w:val="21"/>
                <w:bdr w:val="nil"/>
                <w:lang w:val="zh-CN" w:eastAsia="zh-Han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</w:t>
            </w:r>
            <w:r w:rsidRPr="008F1054">
              <w:rPr>
                <w:rFonts w:ascii="宋体" w:eastAsia="Arial Unicode MS" w:hAnsi="宋体" w:cs="Arial Unicode MS"/>
                <w:color w:val="000000"/>
                <w:kern w:val="0"/>
                <w:sz w:val="22"/>
                <w:szCs w:val="21"/>
                <w:bdr w:val="nil"/>
                <w:lang w:val="zh-CN" w:eastAsia="zh-Han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88</w:t>
            </w:r>
          </w:p>
        </w:tc>
        <w:tc>
          <w:tcPr>
            <w:tcW w:w="2322" w:type="dxa"/>
          </w:tcPr>
          <w:p w:rsidR="008F1054" w:rsidRPr="008F1054" w:rsidRDefault="008F1054" w:rsidP="008F105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40" w:lineRule="exact"/>
              <w:jc w:val="center"/>
              <w:rPr>
                <w:rFonts w:ascii="宋体" w:eastAsia="Arial Unicode MS" w:hAnsi="宋体" w:cs="Arial Unicode MS"/>
                <w:color w:val="000000"/>
                <w:kern w:val="0"/>
                <w:sz w:val="22"/>
                <w:szCs w:val="21"/>
                <w:bdr w:val="nil"/>
                <w:lang w:val="zh-CN" w:eastAsia="zh-Han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8F1054">
              <w:rPr>
                <w:rFonts w:ascii="宋体" w:eastAsia="Arial Unicode MS" w:hAnsi="宋体" w:cs="Arial Unicode MS"/>
                <w:color w:val="000000"/>
                <w:kern w:val="0"/>
                <w:sz w:val="22"/>
                <w:szCs w:val="21"/>
                <w:bdr w:val="nil"/>
                <w:lang w:val="zh-CN" w:eastAsia="zh-Han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</w:t>
            </w:r>
            <w:r w:rsidRPr="008F1054">
              <w:rPr>
                <w:rFonts w:ascii="宋体" w:eastAsia="Arial Unicode MS" w:hAnsi="宋体" w:cs="Arial Unicode MS" w:hint="eastAsia"/>
                <w:color w:val="000000"/>
                <w:kern w:val="0"/>
                <w:sz w:val="22"/>
                <w:szCs w:val="21"/>
                <w:bdr w:val="nil"/>
                <w:lang w:val="zh-CN" w:eastAsia="zh-Han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</w:t>
            </w:r>
            <w:r w:rsidRPr="008F1054">
              <w:rPr>
                <w:rFonts w:ascii="宋体" w:eastAsia="Arial Unicode MS" w:hAnsi="宋体" w:cs="Arial Unicode MS"/>
                <w:color w:val="000000"/>
                <w:kern w:val="0"/>
                <w:sz w:val="22"/>
                <w:szCs w:val="21"/>
                <w:bdr w:val="nil"/>
                <w:lang w:val="zh-CN" w:eastAsia="zh-Han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08</w:t>
            </w:r>
          </w:p>
        </w:tc>
        <w:tc>
          <w:tcPr>
            <w:tcW w:w="2322" w:type="dxa"/>
          </w:tcPr>
          <w:p w:rsidR="008F1054" w:rsidRPr="008F1054" w:rsidRDefault="008F1054" w:rsidP="008F105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40" w:lineRule="exact"/>
              <w:jc w:val="center"/>
              <w:rPr>
                <w:rFonts w:ascii="宋体" w:eastAsia="Arial Unicode MS" w:hAnsi="宋体" w:cs="Arial Unicode MS"/>
                <w:color w:val="000000"/>
                <w:kern w:val="0"/>
                <w:sz w:val="22"/>
                <w:szCs w:val="21"/>
                <w:bdr w:val="nil"/>
                <w:lang w:val="zh-CN" w:eastAsia="zh-Han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8F1054">
              <w:rPr>
                <w:rFonts w:ascii="宋体" w:eastAsia="Arial Unicode MS" w:hAnsi="宋体" w:cs="Arial Unicode MS"/>
                <w:color w:val="000000"/>
                <w:kern w:val="0"/>
                <w:sz w:val="22"/>
                <w:szCs w:val="21"/>
                <w:bdr w:val="nil"/>
                <w:lang w:val="zh-CN" w:eastAsia="zh-Han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12</w:t>
            </w:r>
            <w:r w:rsidRPr="008F1054">
              <w:rPr>
                <w:rFonts w:ascii="宋体" w:eastAsia="Arial Unicode MS" w:hAnsi="宋体" w:cs="Arial Unicode MS" w:hint="eastAsia"/>
                <w:color w:val="000000"/>
                <w:kern w:val="0"/>
                <w:sz w:val="22"/>
                <w:szCs w:val="21"/>
                <w:bdr w:val="nil"/>
                <w:lang w:val="zh-CN" w:eastAsia="zh-Han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</w:t>
            </w:r>
            <w:r w:rsidRPr="008F1054">
              <w:rPr>
                <w:rFonts w:ascii="宋体" w:eastAsia="Arial Unicode MS" w:hAnsi="宋体" w:cs="Arial Unicode MS"/>
                <w:color w:val="000000"/>
                <w:kern w:val="0"/>
                <w:sz w:val="22"/>
                <w:szCs w:val="21"/>
                <w:bdr w:val="nil"/>
                <w:lang w:val="zh-CN" w:eastAsia="zh-Han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2%</w:t>
            </w:r>
          </w:p>
        </w:tc>
      </w:tr>
      <w:tr w:rsidR="008F1054" w:rsidRPr="008F1054" w:rsidTr="0089355F">
        <w:tc>
          <w:tcPr>
            <w:tcW w:w="1921" w:type="dxa"/>
          </w:tcPr>
          <w:p w:rsidR="008F1054" w:rsidRPr="008F1054" w:rsidRDefault="008F1054" w:rsidP="008F105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40" w:lineRule="exact"/>
              <w:jc w:val="center"/>
              <w:rPr>
                <w:rFonts w:ascii="宋体" w:eastAsia="Arial Unicode MS" w:hAnsi="宋体" w:cs="Arial Unicode MS" w:hint="eastAsia"/>
                <w:color w:val="000000"/>
                <w:kern w:val="0"/>
                <w:sz w:val="22"/>
                <w:szCs w:val="21"/>
                <w:bdr w:val="nil"/>
                <w:lang w:val="zh-CN" w:eastAsia="zh-Han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8F1054">
              <w:rPr>
                <w:rFonts w:ascii="微软雅黑" w:eastAsia="微软雅黑" w:hAnsi="微软雅黑" w:cs="微软雅黑" w:hint="eastAsia"/>
                <w:color w:val="000000"/>
                <w:kern w:val="0"/>
                <w:sz w:val="22"/>
                <w:szCs w:val="21"/>
                <w:bdr w:val="nil"/>
                <w:lang w:val="zh-CN" w:eastAsia="zh-Han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伊美尔</w:t>
            </w:r>
          </w:p>
        </w:tc>
        <w:tc>
          <w:tcPr>
            <w:tcW w:w="2722" w:type="dxa"/>
          </w:tcPr>
          <w:p w:rsidR="008F1054" w:rsidRPr="008F1054" w:rsidRDefault="008F1054" w:rsidP="008F105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40" w:lineRule="exact"/>
              <w:jc w:val="center"/>
              <w:rPr>
                <w:rFonts w:ascii="宋体" w:eastAsia="Arial Unicode MS" w:hAnsi="宋体" w:cs="Arial Unicode MS"/>
                <w:color w:val="000000"/>
                <w:kern w:val="0"/>
                <w:sz w:val="22"/>
                <w:szCs w:val="21"/>
                <w:bdr w:val="nil"/>
                <w:lang w:val="zh-CN" w:eastAsia="zh-Han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8F1054">
              <w:rPr>
                <w:rFonts w:ascii="宋体" w:eastAsia="Arial Unicode MS" w:hAnsi="宋体" w:cs="Arial Unicode MS"/>
                <w:color w:val="000000"/>
                <w:kern w:val="0"/>
                <w:sz w:val="22"/>
                <w:szCs w:val="21"/>
                <w:bdr w:val="nil"/>
                <w:lang w:val="zh-CN" w:eastAsia="zh-Han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8</w:t>
            </w:r>
            <w:r w:rsidRPr="008F1054">
              <w:rPr>
                <w:rFonts w:ascii="宋体" w:eastAsia="Arial Unicode MS" w:hAnsi="宋体" w:cs="Arial Unicode MS" w:hint="eastAsia"/>
                <w:color w:val="000000"/>
                <w:kern w:val="0"/>
                <w:sz w:val="22"/>
                <w:szCs w:val="21"/>
                <w:bdr w:val="nil"/>
                <w:lang w:val="zh-CN" w:eastAsia="zh-Han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</w:t>
            </w:r>
            <w:r w:rsidRPr="008F1054">
              <w:rPr>
                <w:rFonts w:ascii="宋体" w:eastAsia="Arial Unicode MS" w:hAnsi="宋体" w:cs="Arial Unicode MS"/>
                <w:color w:val="000000"/>
                <w:kern w:val="0"/>
                <w:sz w:val="22"/>
                <w:szCs w:val="21"/>
                <w:bdr w:val="nil"/>
                <w:lang w:val="zh-CN" w:eastAsia="zh-Han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11</w:t>
            </w:r>
          </w:p>
        </w:tc>
        <w:tc>
          <w:tcPr>
            <w:tcW w:w="2322" w:type="dxa"/>
          </w:tcPr>
          <w:p w:rsidR="008F1054" w:rsidRPr="008F1054" w:rsidRDefault="008F1054" w:rsidP="008F105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40" w:lineRule="exact"/>
              <w:jc w:val="center"/>
              <w:rPr>
                <w:rFonts w:ascii="宋体" w:eastAsia="Arial Unicode MS" w:hAnsi="宋体" w:cs="Arial Unicode MS"/>
                <w:color w:val="000000"/>
                <w:kern w:val="0"/>
                <w:sz w:val="22"/>
                <w:szCs w:val="21"/>
                <w:bdr w:val="nil"/>
                <w:lang w:val="zh-CN" w:eastAsia="zh-Han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8F1054">
              <w:rPr>
                <w:rFonts w:ascii="宋体" w:eastAsia="Arial Unicode MS" w:hAnsi="宋体" w:cs="Arial Unicode MS"/>
                <w:color w:val="000000"/>
                <w:kern w:val="0"/>
                <w:sz w:val="22"/>
                <w:szCs w:val="21"/>
                <w:bdr w:val="nil"/>
                <w:lang w:val="zh-CN" w:eastAsia="zh-Han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0</w:t>
            </w:r>
            <w:r w:rsidRPr="008F1054">
              <w:rPr>
                <w:rFonts w:ascii="宋体" w:eastAsia="Arial Unicode MS" w:hAnsi="宋体" w:cs="Arial Unicode MS" w:hint="eastAsia"/>
                <w:color w:val="000000"/>
                <w:kern w:val="0"/>
                <w:sz w:val="22"/>
                <w:szCs w:val="21"/>
                <w:bdr w:val="nil"/>
                <w:lang w:val="zh-CN" w:eastAsia="zh-Han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</w:t>
            </w:r>
            <w:r w:rsidRPr="008F1054">
              <w:rPr>
                <w:rFonts w:ascii="宋体" w:eastAsia="Arial Unicode MS" w:hAnsi="宋体" w:cs="Arial Unicode MS"/>
                <w:color w:val="000000"/>
                <w:kern w:val="0"/>
                <w:sz w:val="22"/>
                <w:szCs w:val="21"/>
                <w:bdr w:val="nil"/>
                <w:lang w:val="zh-CN" w:eastAsia="zh-Han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08</w:t>
            </w:r>
          </w:p>
        </w:tc>
        <w:tc>
          <w:tcPr>
            <w:tcW w:w="2322" w:type="dxa"/>
          </w:tcPr>
          <w:p w:rsidR="008F1054" w:rsidRPr="008F1054" w:rsidRDefault="008F1054" w:rsidP="008F105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40" w:lineRule="exact"/>
              <w:jc w:val="center"/>
              <w:rPr>
                <w:rFonts w:ascii="宋体" w:eastAsia="Arial Unicode MS" w:hAnsi="宋体" w:cs="Arial Unicode MS"/>
                <w:color w:val="000000"/>
                <w:kern w:val="0"/>
                <w:sz w:val="22"/>
                <w:szCs w:val="21"/>
                <w:bdr w:val="nil"/>
                <w:lang w:val="zh-CN" w:eastAsia="zh-Han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8F1054">
              <w:rPr>
                <w:rFonts w:ascii="宋体" w:eastAsia="Arial Unicode MS" w:hAnsi="宋体" w:cs="Arial Unicode MS"/>
                <w:color w:val="000000"/>
                <w:kern w:val="0"/>
                <w:sz w:val="22"/>
                <w:szCs w:val="21"/>
                <w:bdr w:val="nil"/>
                <w:lang w:val="zh-CN" w:eastAsia="zh-Han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</w:t>
            </w:r>
            <w:r w:rsidRPr="008F1054">
              <w:rPr>
                <w:rFonts w:ascii="宋体" w:eastAsia="Arial Unicode MS" w:hAnsi="宋体" w:cs="Arial Unicode MS" w:hint="eastAsia"/>
                <w:color w:val="000000"/>
                <w:kern w:val="0"/>
                <w:sz w:val="22"/>
                <w:szCs w:val="21"/>
                <w:bdr w:val="nil"/>
                <w:lang w:val="zh-CN" w:eastAsia="zh-Han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</w:t>
            </w:r>
            <w:r w:rsidRPr="008F1054">
              <w:rPr>
                <w:rFonts w:ascii="宋体" w:eastAsia="Arial Unicode MS" w:hAnsi="宋体" w:cs="Arial Unicode MS"/>
                <w:color w:val="000000"/>
                <w:kern w:val="0"/>
                <w:sz w:val="22"/>
                <w:szCs w:val="21"/>
                <w:bdr w:val="nil"/>
                <w:lang w:val="zh-CN" w:eastAsia="zh-Han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0%</w:t>
            </w:r>
          </w:p>
        </w:tc>
      </w:tr>
    </w:tbl>
    <w:p w:rsidR="008F1054" w:rsidRPr="008F1054" w:rsidRDefault="008F1054" w:rsidP="008F1054">
      <w:pPr>
        <w:widowControl/>
        <w:pBdr>
          <w:top w:val="nil"/>
          <w:left w:val="nil"/>
          <w:bottom w:val="nil"/>
          <w:right w:val="nil"/>
          <w:between w:val="nil"/>
          <w:bar w:val="nil"/>
        </w:pBdr>
        <w:spacing w:line="440" w:lineRule="exact"/>
        <w:ind w:firstLineChars="200" w:firstLine="480"/>
        <w:jc w:val="left"/>
        <w:rPr>
          <w:rFonts w:ascii="宋体" w:eastAsia="宋体" w:hAnsi="宋体" w:cs="Arial Unicode MS"/>
          <w:color w:val="000000"/>
          <w:kern w:val="0"/>
          <w:sz w:val="24"/>
          <w:szCs w:val="24"/>
          <w:bdr w:val="nil"/>
          <w14:textOutline w14:w="0" w14:cap="flat" w14:cmpd="sng" w14:algn="ctr">
            <w14:noFill/>
            <w14:prstDash w14:val="solid"/>
            <w14:bevel/>
          </w14:textOutline>
        </w:rPr>
      </w:pPr>
      <w:r w:rsidRPr="008F1054">
        <w:rPr>
          <w:rFonts w:ascii="宋体" w:eastAsia="宋体" w:hAnsi="宋体" w:cs="Arial Unicode MS"/>
          <w:color w:val="000000"/>
          <w:kern w:val="0"/>
          <w:sz w:val="24"/>
          <w:szCs w:val="24"/>
          <w:bdr w:val="nil"/>
          <w14:textOutline w14:w="0" w14:cap="flat" w14:cmpd="sng" w14:algn="ctr">
            <w14:noFill/>
            <w14:prstDash w14:val="solid"/>
            <w14:bevel/>
          </w14:textOutline>
        </w:rPr>
        <w:t>数据来源：XX研究院</w:t>
      </w:r>
    </w:p>
    <w:p w:rsidR="008F1054" w:rsidRPr="008F1054" w:rsidRDefault="008F1054" w:rsidP="008F1054">
      <w:pPr>
        <w:widowControl/>
        <w:pBdr>
          <w:top w:val="nil"/>
          <w:left w:val="nil"/>
          <w:bottom w:val="nil"/>
          <w:right w:val="nil"/>
          <w:between w:val="nil"/>
          <w:bar w:val="nil"/>
        </w:pBdr>
        <w:spacing w:line="440" w:lineRule="exact"/>
        <w:ind w:firstLineChars="200" w:firstLine="480"/>
        <w:jc w:val="left"/>
        <w:rPr>
          <w:rFonts w:ascii="宋体" w:eastAsia="宋体" w:hAnsi="宋体" w:cs="Arial Unicode MS"/>
          <w:color w:val="000000"/>
          <w:kern w:val="0"/>
          <w:sz w:val="24"/>
          <w:szCs w:val="24"/>
          <w:bdr w:val="nil"/>
          <w14:textOutline w14:w="0" w14:cap="flat" w14:cmpd="sng" w14:algn="ctr">
            <w14:noFill/>
            <w14:prstDash w14:val="solid"/>
            <w14:bevel/>
          </w14:textOutline>
        </w:rPr>
      </w:pPr>
    </w:p>
    <w:p w:rsidR="008F1054" w:rsidRPr="008F1054" w:rsidRDefault="008F1054" w:rsidP="008F1054">
      <w:pPr>
        <w:widowControl/>
        <w:pBdr>
          <w:top w:val="nil"/>
          <w:left w:val="nil"/>
          <w:bottom w:val="nil"/>
          <w:right w:val="nil"/>
          <w:between w:val="nil"/>
          <w:bar w:val="nil"/>
        </w:pBdr>
        <w:spacing w:beforeLines="50" w:before="120" w:afterLines="50" w:after="120"/>
        <w:jc w:val="left"/>
        <w:rPr>
          <w:rFonts w:ascii="宋体" w:eastAsia="宋体" w:hAnsi="宋体" w:cs="Arial Unicode MS"/>
          <w:b/>
          <w:color w:val="000000"/>
          <w:kern w:val="0"/>
          <w:sz w:val="28"/>
          <w:szCs w:val="28"/>
          <w:bdr w:val="nil"/>
          <w14:textOutline w14:w="0" w14:cap="flat" w14:cmpd="sng" w14:algn="ctr">
            <w14:noFill/>
            <w14:prstDash w14:val="solid"/>
            <w14:bevel/>
          </w14:textOutline>
        </w:rPr>
      </w:pPr>
      <w:r w:rsidRPr="008F1054">
        <w:rPr>
          <w:rFonts w:ascii="宋体" w:eastAsia="宋体" w:hAnsi="宋体" w:cs="Arial Unicode MS"/>
          <w:b/>
          <w:color w:val="000000"/>
          <w:kern w:val="0"/>
          <w:sz w:val="28"/>
          <w:szCs w:val="28"/>
          <w:bdr w:val="nil"/>
          <w14:textOutline w14:w="0" w14:cap="flat" w14:cmpd="sng" w14:algn="ctr">
            <w14:noFill/>
            <w14:prstDash w14:val="solid"/>
            <w14:bevel/>
          </w14:textOutline>
        </w:rPr>
        <w:t>二、理由</w:t>
      </w:r>
    </w:p>
    <w:p w:rsidR="008F1054" w:rsidRPr="008F1054" w:rsidRDefault="008F1054" w:rsidP="008F1054">
      <w:pPr>
        <w:widowControl/>
        <w:pBdr>
          <w:top w:val="nil"/>
          <w:left w:val="nil"/>
          <w:bottom w:val="nil"/>
          <w:right w:val="nil"/>
          <w:between w:val="nil"/>
          <w:bar w:val="nil"/>
        </w:pBdr>
        <w:spacing w:line="440" w:lineRule="exact"/>
        <w:ind w:firstLineChars="200" w:firstLine="480"/>
        <w:jc w:val="left"/>
        <w:rPr>
          <w:rFonts w:ascii="宋体" w:eastAsia="宋体" w:hAnsi="宋体" w:cs="Arial Unicode MS"/>
          <w:color w:val="000000"/>
          <w:kern w:val="0"/>
          <w:sz w:val="24"/>
          <w:szCs w:val="24"/>
          <w:bdr w:val="nil"/>
          <w14:textOutline w14:w="0" w14:cap="flat" w14:cmpd="sng" w14:algn="ctr">
            <w14:noFill/>
            <w14:prstDash w14:val="solid"/>
            <w14:bevel/>
          </w14:textOutline>
        </w:rPr>
      </w:pPr>
    </w:p>
    <w:p w:rsidR="008F1054" w:rsidRPr="008F1054" w:rsidRDefault="008F1054" w:rsidP="008F1054">
      <w:pPr>
        <w:widowControl/>
        <w:pBdr>
          <w:top w:val="nil"/>
          <w:left w:val="nil"/>
          <w:bottom w:val="nil"/>
          <w:right w:val="nil"/>
          <w:between w:val="nil"/>
          <w:bar w:val="nil"/>
        </w:pBdr>
        <w:spacing w:line="440" w:lineRule="exact"/>
        <w:ind w:firstLineChars="200" w:firstLine="480"/>
        <w:jc w:val="left"/>
        <w:rPr>
          <w:rFonts w:ascii="宋体" w:eastAsia="宋体" w:hAnsi="宋体" w:cs="Arial Unicode MS"/>
          <w:color w:val="000000"/>
          <w:kern w:val="0"/>
          <w:sz w:val="24"/>
          <w:szCs w:val="24"/>
          <w:bdr w:val="nil"/>
          <w14:textOutline w14:w="0" w14:cap="flat" w14:cmpd="sng" w14:algn="ctr">
            <w14:noFill/>
            <w14:prstDash w14:val="solid"/>
            <w14:bevel/>
          </w14:textOutline>
        </w:rPr>
      </w:pPr>
    </w:p>
    <w:p w:rsidR="008F1054" w:rsidRPr="008F1054" w:rsidRDefault="008F1054" w:rsidP="008F1054">
      <w:pPr>
        <w:widowControl/>
        <w:pBdr>
          <w:top w:val="nil"/>
          <w:left w:val="nil"/>
          <w:bottom w:val="nil"/>
          <w:right w:val="nil"/>
          <w:between w:val="nil"/>
          <w:bar w:val="nil"/>
        </w:pBdr>
        <w:spacing w:line="440" w:lineRule="exact"/>
        <w:ind w:firstLineChars="200" w:firstLine="480"/>
        <w:jc w:val="left"/>
        <w:rPr>
          <w:rFonts w:ascii="宋体" w:eastAsia="宋体" w:hAnsi="宋体" w:cs="Arial Unicode MS"/>
          <w:color w:val="000000"/>
          <w:kern w:val="0"/>
          <w:sz w:val="24"/>
          <w:szCs w:val="24"/>
          <w:bdr w:val="nil"/>
          <w14:textOutline w14:w="0" w14:cap="flat" w14:cmpd="sng" w14:algn="ctr">
            <w14:noFill/>
            <w14:prstDash w14:val="solid"/>
            <w14:bevel/>
          </w14:textOutline>
        </w:rPr>
      </w:pPr>
    </w:p>
    <w:p w:rsidR="008F1054" w:rsidRPr="008F1054" w:rsidRDefault="008F1054" w:rsidP="008F1054">
      <w:pPr>
        <w:widowControl/>
        <w:pBdr>
          <w:top w:val="nil"/>
          <w:left w:val="nil"/>
          <w:bottom w:val="nil"/>
          <w:right w:val="nil"/>
          <w:between w:val="nil"/>
          <w:bar w:val="nil"/>
        </w:pBdr>
        <w:spacing w:line="440" w:lineRule="exact"/>
        <w:ind w:firstLineChars="200" w:firstLine="480"/>
        <w:jc w:val="left"/>
        <w:rPr>
          <w:rFonts w:ascii="宋体" w:eastAsia="宋体" w:hAnsi="宋体" w:cs="Arial Unicode MS"/>
          <w:color w:val="000000"/>
          <w:kern w:val="0"/>
          <w:sz w:val="24"/>
          <w:szCs w:val="24"/>
          <w:bdr w:val="nil"/>
          <w14:textOutline w14:w="0" w14:cap="flat" w14:cmpd="sng" w14:algn="ctr">
            <w14:noFill/>
            <w14:prstDash w14:val="solid"/>
            <w14:bevel/>
          </w14:textOutline>
        </w:rPr>
      </w:pPr>
    </w:p>
    <w:p w:rsidR="008F1054" w:rsidRPr="008F1054" w:rsidRDefault="008F1054" w:rsidP="008F1054">
      <w:pPr>
        <w:widowControl/>
        <w:pBdr>
          <w:top w:val="nil"/>
          <w:left w:val="nil"/>
          <w:bottom w:val="nil"/>
          <w:right w:val="nil"/>
          <w:between w:val="nil"/>
          <w:bar w:val="nil"/>
        </w:pBdr>
        <w:spacing w:beforeLines="50" w:before="120" w:afterLines="50" w:after="120"/>
        <w:jc w:val="left"/>
        <w:rPr>
          <w:rFonts w:ascii="宋体" w:eastAsia="宋体" w:hAnsi="宋体" w:cs="Arial Unicode MS"/>
          <w:b/>
          <w:color w:val="000000"/>
          <w:kern w:val="0"/>
          <w:sz w:val="28"/>
          <w:szCs w:val="28"/>
          <w:bdr w:val="nil"/>
          <w14:textOutline w14:w="0" w14:cap="flat" w14:cmpd="sng" w14:algn="ctr">
            <w14:noFill/>
            <w14:prstDash w14:val="solid"/>
            <w14:bevel/>
          </w14:textOutline>
        </w:rPr>
      </w:pPr>
      <w:r w:rsidRPr="008F1054">
        <w:rPr>
          <w:rFonts w:ascii="宋体" w:eastAsia="宋体" w:hAnsi="宋体" w:cs="Arial Unicode MS"/>
          <w:b/>
          <w:color w:val="000000"/>
          <w:kern w:val="0"/>
          <w:sz w:val="28"/>
          <w:szCs w:val="28"/>
          <w:bdr w:val="nil"/>
          <w14:textOutline w14:w="0" w14:cap="flat" w14:cmpd="sng" w14:algn="ctr">
            <w14:noFill/>
            <w14:prstDash w14:val="solid"/>
            <w14:bevel/>
          </w14:textOutline>
        </w:rPr>
        <w:t>参考文献：</w:t>
      </w:r>
    </w:p>
    <w:p w:rsidR="008F1054" w:rsidRPr="008F1054" w:rsidRDefault="008F1054" w:rsidP="008F1054">
      <w:pPr>
        <w:widowControl/>
        <w:pBdr>
          <w:top w:val="nil"/>
          <w:left w:val="nil"/>
          <w:bottom w:val="nil"/>
          <w:right w:val="nil"/>
          <w:between w:val="nil"/>
          <w:bar w:val="nil"/>
        </w:pBdr>
        <w:spacing w:line="440" w:lineRule="exact"/>
        <w:jc w:val="left"/>
        <w:rPr>
          <w:rFonts w:ascii="宋体" w:eastAsia="宋体" w:hAnsi="宋体" w:cs="Arial Unicode MS"/>
          <w:color w:val="000000"/>
          <w:kern w:val="0"/>
          <w:sz w:val="24"/>
          <w:szCs w:val="24"/>
          <w:bdr w:val="nil"/>
          <w14:textOutline w14:w="0" w14:cap="flat" w14:cmpd="sng" w14:algn="ctr">
            <w14:noFill/>
            <w14:prstDash w14:val="solid"/>
            <w14:bevel/>
          </w14:textOutline>
        </w:rPr>
      </w:pPr>
      <w:r w:rsidRPr="008F1054">
        <w:rPr>
          <w:rFonts w:ascii="宋体" w:eastAsia="宋体" w:hAnsi="宋体" w:cs="Arial Unicode MS"/>
          <w:color w:val="000000"/>
          <w:kern w:val="0"/>
          <w:sz w:val="24"/>
          <w:szCs w:val="24"/>
          <w:bdr w:val="nil"/>
          <w14:textOutline w14:w="0" w14:cap="flat" w14:cmpd="sng" w14:algn="ctr">
            <w14:noFill/>
            <w14:prstDash w14:val="solid"/>
            <w14:bevel/>
          </w14:textOutline>
        </w:rPr>
        <w:t>[1]</w:t>
      </w:r>
      <w:r w:rsidRPr="008F1054">
        <w:rPr>
          <w:rFonts w:ascii="宋体" w:eastAsia="宋体" w:hAnsi="宋体" w:cs="Arial Unicode MS" w:hint="eastAsia"/>
          <w:color w:val="000000"/>
          <w:kern w:val="0"/>
          <w:sz w:val="24"/>
          <w:szCs w:val="24"/>
          <w:bdr w:val="nil"/>
          <w14:textOutline w14:w="0" w14:cap="flat" w14:cmpd="sng" w14:algn="ctr">
            <w14:noFill/>
            <w14:prstDash w14:val="solid"/>
            <w14:bevel/>
          </w14:textOutline>
        </w:rPr>
        <w:t>刁川琳.供应链金融与电子商务的融合发展趋势探析[J].中国集体经</w:t>
      </w:r>
      <w:bookmarkStart w:id="8" w:name="_GoBack"/>
      <w:bookmarkEnd w:id="8"/>
      <w:r w:rsidRPr="008F1054">
        <w:rPr>
          <w:rFonts w:ascii="宋体" w:eastAsia="宋体" w:hAnsi="宋体" w:cs="Arial Unicode MS" w:hint="eastAsia"/>
          <w:color w:val="000000"/>
          <w:kern w:val="0"/>
          <w:sz w:val="24"/>
          <w:szCs w:val="24"/>
          <w:bdr w:val="nil"/>
          <w14:textOutline w14:w="0" w14:cap="flat" w14:cmpd="sng" w14:algn="ctr">
            <w14:noFill/>
            <w14:prstDash w14:val="solid"/>
            <w14:bevel/>
          </w14:textOutline>
        </w:rPr>
        <w:t>济,2023(25):87-90.</w:t>
      </w:r>
    </w:p>
    <w:p w:rsidR="008F1054" w:rsidRPr="008F1054" w:rsidRDefault="008F1054" w:rsidP="008F1054">
      <w:pPr>
        <w:widowControl/>
        <w:pBdr>
          <w:top w:val="nil"/>
          <w:left w:val="nil"/>
          <w:bottom w:val="nil"/>
          <w:right w:val="nil"/>
          <w:between w:val="nil"/>
          <w:bar w:val="nil"/>
        </w:pBdr>
        <w:spacing w:line="440" w:lineRule="exact"/>
        <w:ind w:firstLineChars="200" w:firstLine="480"/>
        <w:jc w:val="left"/>
        <w:rPr>
          <w:rFonts w:ascii="宋体" w:eastAsia="宋体" w:hAnsi="宋体" w:cs="Arial Unicode MS"/>
          <w:color w:val="000000"/>
          <w:kern w:val="0"/>
          <w:sz w:val="24"/>
          <w:szCs w:val="24"/>
          <w:bdr w:val="nil"/>
          <w14:textOutline w14:w="0" w14:cap="flat" w14:cmpd="sng" w14:algn="ctr">
            <w14:noFill/>
            <w14:prstDash w14:val="solid"/>
            <w14:bevel/>
          </w14:textOutline>
        </w:rPr>
      </w:pPr>
    </w:p>
    <w:p w:rsidR="009661AC" w:rsidRPr="008F1054" w:rsidRDefault="009661AC"/>
    <w:sectPr w:rsidR="009661AC" w:rsidRPr="008F1054" w:rsidSect="002D3205">
      <w:footerReference w:type="default" r:id="rId5"/>
      <w:pgSz w:w="11906" w:h="16838"/>
      <w:pgMar w:top="1440" w:right="1440" w:bottom="1440" w:left="1800" w:header="709" w:footer="85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隶书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华文新魏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02859175"/>
      <w:docPartObj>
        <w:docPartGallery w:val="Page Numbers (Bottom of Page)"/>
        <w:docPartUnique/>
      </w:docPartObj>
    </w:sdtPr>
    <w:sdtEndPr/>
    <w:sdtContent>
      <w:p w:rsidR="005D78FD" w:rsidRDefault="008F1054">
        <w:pPr>
          <w:pStyle w:val="a3"/>
          <w:jc w:val="center"/>
          <w:rPr>
            <w:rFonts w:hint="default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rFonts w:hint="default"/>
            <w:noProof/>
          </w:rPr>
          <w:t>4</w:t>
        </w:r>
        <w:r>
          <w:fldChar w:fldCharType="end"/>
        </w:r>
      </w:p>
    </w:sdtContent>
  </w:sdt>
  <w:p w:rsidR="005D78FD" w:rsidRDefault="008F1054">
    <w:pPr>
      <w:pStyle w:val="a3"/>
      <w:rPr>
        <w:rFonts w:hint="default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1054"/>
    <w:rsid w:val="00693D6B"/>
    <w:rsid w:val="00762CA3"/>
    <w:rsid w:val="008F1054"/>
    <w:rsid w:val="009661AC"/>
    <w:rsid w:val="00A20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8BDEE1"/>
  <w15:chartTrackingRefBased/>
  <w15:docId w15:val="{A67E72F1-4DBC-410B-A59B-DD0A28F3A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8F1054"/>
    <w:pPr>
      <w:widowControl/>
      <w:pBdr>
        <w:top w:val="nil"/>
        <w:left w:val="nil"/>
        <w:bottom w:val="nil"/>
        <w:right w:val="nil"/>
        <w:between w:val="nil"/>
        <w:bar w:val="nil"/>
      </w:pBdr>
      <w:tabs>
        <w:tab w:val="center" w:pos="4153"/>
        <w:tab w:val="right" w:pos="8306"/>
      </w:tabs>
      <w:snapToGrid w:val="0"/>
      <w:jc w:val="left"/>
    </w:pPr>
    <w:rPr>
      <w:rFonts w:ascii="Arial Unicode MS" w:eastAsia="Arial Unicode MS" w:hAnsi="Arial Unicode MS" w:cs="Arial Unicode MS" w:hint="eastAsia"/>
      <w:color w:val="000000"/>
      <w:kern w:val="0"/>
      <w:sz w:val="18"/>
      <w:szCs w:val="18"/>
      <w:bdr w:val="nil"/>
      <w:lang w:val="zh-CN"/>
      <w14:textOutline w14:w="0" w14:cap="flat" w14:cmpd="sng" w14:algn="ctr">
        <w14:noFill/>
        <w14:prstDash w14:val="solid"/>
        <w14:bevel/>
      </w14:textOutline>
    </w:rPr>
  </w:style>
  <w:style w:type="character" w:customStyle="1" w:styleId="a4">
    <w:name w:val="页脚 字符"/>
    <w:basedOn w:val="a0"/>
    <w:link w:val="a3"/>
    <w:uiPriority w:val="99"/>
    <w:rsid w:val="008F1054"/>
    <w:rPr>
      <w:rFonts w:ascii="Arial Unicode MS" w:eastAsia="Arial Unicode MS" w:hAnsi="Arial Unicode MS" w:cs="Arial Unicode MS"/>
      <w:color w:val="000000"/>
      <w:kern w:val="0"/>
      <w:sz w:val="18"/>
      <w:szCs w:val="18"/>
      <w:bdr w:val="nil"/>
      <w:lang w:val="zh-CN"/>
      <w14:textOutline w14:w="0" w14:cap="flat" w14:cmpd="sng" w14:algn="ctr">
        <w14:noFill/>
        <w14:prstDash w14:val="solid"/>
        <w14:bevel/>
      </w14:textOutline>
    </w:rPr>
  </w:style>
  <w:style w:type="table" w:styleId="a5">
    <w:name w:val="Table Grid"/>
    <w:basedOn w:val="a1"/>
    <w:uiPriority w:val="39"/>
    <w:rsid w:val="008F105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kern w:val="0"/>
      <w:sz w:val="20"/>
      <w:szCs w:val="20"/>
      <w:bdr w:val="ni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151</Words>
  <Characters>863</Characters>
  <Application>Microsoft Office Word</Application>
  <DocSecurity>0</DocSecurity>
  <Lines>7</Lines>
  <Paragraphs>2</Paragraphs>
  <ScaleCrop>false</ScaleCrop>
  <Company/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Zou</dc:creator>
  <cp:keywords/>
  <dc:description/>
  <cp:lastModifiedBy>Zou</cp:lastModifiedBy>
  <cp:revision>1</cp:revision>
  <dcterms:created xsi:type="dcterms:W3CDTF">2026-09-08T03:07:00Z</dcterms:created>
  <dcterms:modified xsi:type="dcterms:W3CDTF">2026-09-08T03:10:00Z</dcterms:modified>
</cp:coreProperties>
</file>